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巴州区2021年安全生产年度监督检查企业名录</w:t>
      </w:r>
    </w:p>
    <w:bookmarkEnd w:id="0"/>
    <w:p>
      <w:pPr>
        <w:pStyle w:val="2"/>
        <w:rPr>
          <w:rFonts w:hint="eastAsia"/>
        </w:rPr>
      </w:pPr>
    </w:p>
    <w:tbl>
      <w:tblPr>
        <w:tblStyle w:val="5"/>
        <w:tblW w:w="13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205"/>
        <w:gridCol w:w="1940"/>
        <w:gridCol w:w="1746"/>
        <w:gridCol w:w="1509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检查类别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巴中市平安汽车运输有限责任公司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2021.03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龙湖尚城建设项目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回风街道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2021.03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龙湾康城建设项目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2021.04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凯邦名门建设项目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东城街道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2021.04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英伦庄园建设项目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回风街道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2021.05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苍溪至巴中高速公路项目四标段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光辉镇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2021.05</w:t>
            </w:r>
          </w:p>
        </w:tc>
        <w:tc>
          <w:tcPr>
            <w:tcW w:w="832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巴中市巴州区张家梁砂石厂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玉堂街道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2021.06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大众驾校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大茅坪镇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2021.06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巴中市巴州区烟花爆竹公司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玉堂街道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2021.07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巴中市烟花爆竹公司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曾口镇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2021.07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中石油四川巴中销售分公司巴州区分公司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西城街道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2021.08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中石油四川巴中销售分公司水宁寺加油站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水宁寺镇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2021.08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中石化巴中佛江加油站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2021.09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巴中威澳环保有限公司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光辉镇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2021.09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四川琳宸生物能源科技有限公司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梁永镇 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2021.10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江北宾馆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2021.10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家园酒店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2021.11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巴中市鼎立建材有限公司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水宁寺镇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2021.11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巴中市通达汽车燃气有限公司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江北东段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重点检查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2021.12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620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巴中市中天超市连锁有限公司</w:t>
            </w:r>
          </w:p>
        </w:tc>
        <w:tc>
          <w:tcPr>
            <w:tcW w:w="194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东城街道</w:t>
            </w:r>
          </w:p>
        </w:tc>
        <w:tc>
          <w:tcPr>
            <w:tcW w:w="174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一般检查</w:t>
            </w:r>
          </w:p>
        </w:tc>
        <w:tc>
          <w:tcPr>
            <w:tcW w:w="1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2021.12</w:t>
            </w:r>
          </w:p>
        </w:tc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6838" w:h="11906" w:orient="landscape"/>
      <w:pgMar w:top="1417" w:right="2154" w:bottom="1417" w:left="2041" w:header="851" w:footer="1304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51B4F"/>
    <w:rsid w:val="00811069"/>
    <w:rsid w:val="20EA7EAD"/>
    <w:rsid w:val="45826E17"/>
    <w:rsid w:val="549140A9"/>
    <w:rsid w:val="591F1563"/>
    <w:rsid w:val="7B751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2021-03-15T01:54:00Z</dcterms:created>
  <dc:creator>文印室</dc:creator>
  <cp:lastModifiedBy>伴，随。</cp:lastModifiedBy>
  <cp:lastPrinted>2021-03-15T02:29:00Z</cp:lastPrinted>
  <dcterms:modified xsi:type="dcterms:W3CDTF">2021-04-12T07:53:32Z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2647896C42DB47CEB96C28ADA3C71408</vt:lpwstr>
  </property>
</Properties>
</file>