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560" w:lineRule="exact"/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  <w:lang w:eastAsia="zh-CN"/>
        </w:rPr>
        <w:t>梁永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镇公开选拔村级后备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  <w:lang w:eastAsia="zh-CN"/>
        </w:rPr>
        <w:t>干部</w:t>
      </w:r>
      <w:r>
        <w:rPr>
          <w:rFonts w:hint="eastAsia" w:ascii="方正小标宋简体" w:hAnsi="方正小标宋简体" w:eastAsia="方正小标宋简体" w:cs="方正小标宋简体"/>
          <w:bCs/>
          <w:w w:val="90"/>
          <w:kern w:val="0"/>
          <w:sz w:val="44"/>
          <w:szCs w:val="44"/>
        </w:rPr>
        <w:t>报名表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191"/>
        <w:gridCol w:w="720"/>
        <w:gridCol w:w="720"/>
        <w:gridCol w:w="1260"/>
        <w:gridCol w:w="1260"/>
        <w:gridCol w:w="51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 w:val="24"/>
              </w:rPr>
              <w:t>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7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（近期1</w:t>
            </w:r>
            <w:r>
              <w:rPr>
                <w:rFonts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免冠照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文化程度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30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</w:t>
            </w:r>
            <w:r>
              <w:rPr>
                <w:rFonts w:ascii="仿宋" w:hAnsi="仿宋" w:eastAsia="仿宋" w:cs="宋体"/>
                <w:kern w:val="0"/>
                <w:sz w:val="24"/>
              </w:rPr>
              <w:t>工作单位及职务</w:t>
            </w:r>
          </w:p>
        </w:tc>
        <w:tc>
          <w:tcPr>
            <w:tcW w:w="749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家庭住址</w:t>
            </w:r>
          </w:p>
        </w:tc>
        <w:tc>
          <w:tcPr>
            <w:tcW w:w="38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所在地</w:t>
            </w:r>
          </w:p>
        </w:tc>
        <w:tc>
          <w:tcPr>
            <w:tcW w:w="389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报考村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（社区）</w:t>
            </w:r>
          </w:p>
        </w:tc>
        <w:tc>
          <w:tcPr>
            <w:tcW w:w="23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9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</w:t>
            </w:r>
            <w:r>
              <w:rPr>
                <w:rFonts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7492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家庭成员以及主要社会关系</w:t>
            </w:r>
          </w:p>
        </w:tc>
        <w:tc>
          <w:tcPr>
            <w:tcW w:w="7492" w:type="dxa"/>
            <w:gridSpan w:val="7"/>
            <w:noWrap w:val="0"/>
            <w:vAlign w:val="top"/>
          </w:tcPr>
          <w:tbl>
            <w:tblPr>
              <w:tblStyle w:val="4"/>
              <w:tblW w:w="7492" w:type="dxa"/>
              <w:tblInd w:w="-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5"/>
              <w:gridCol w:w="990"/>
              <w:gridCol w:w="780"/>
              <w:gridCol w:w="1215"/>
              <w:gridCol w:w="35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</w:trPr>
              <w:tc>
                <w:tcPr>
                  <w:tcW w:w="100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</w:rPr>
                    <w:t>称呼</w:t>
                  </w:r>
                </w:p>
              </w:tc>
              <w:tc>
                <w:tcPr>
                  <w:tcW w:w="99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780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</w:rPr>
                    <w:t>年龄</w:t>
                  </w:r>
                </w:p>
              </w:tc>
              <w:tc>
                <w:tcPr>
                  <w:tcW w:w="1215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3502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 w:val="24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7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2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7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2" w:hRule="atLeast"/>
              </w:trPr>
              <w:tc>
                <w:tcPr>
                  <w:tcW w:w="100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99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780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1215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  <w:tc>
                <w:tcPr>
                  <w:tcW w:w="3502" w:type="dxa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宋体"/>
                      <w:kern w:val="0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492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个人特长</w:t>
            </w:r>
          </w:p>
        </w:tc>
        <w:tc>
          <w:tcPr>
            <w:tcW w:w="7492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本人承诺</w:t>
            </w:r>
          </w:p>
        </w:tc>
        <w:tc>
          <w:tcPr>
            <w:tcW w:w="7492" w:type="dxa"/>
            <w:gridSpan w:val="7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以上情况属实！如有弄虚作假，愿承担相应责任！</w:t>
            </w:r>
          </w:p>
          <w:p>
            <w:pPr>
              <w:widowControl/>
              <w:ind w:firstLine="4080" w:firstLineChars="17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080" w:firstLineChars="17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村（社区）党委（总支、支部）意见</w:t>
            </w:r>
          </w:p>
        </w:tc>
        <w:tc>
          <w:tcPr>
            <w:tcW w:w="749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8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镇党委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审核意见</w:t>
            </w:r>
          </w:p>
        </w:tc>
        <w:tc>
          <w:tcPr>
            <w:tcW w:w="7492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5160" w:firstLineChars="21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月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/>
        </w:rPr>
        <w:t>注：此表一式两份，同时请附报考人身份证、户口簿、学历证书及相关资料的复印件。</w:t>
      </w:r>
    </w:p>
    <w:sectPr>
      <w:pgSz w:w="11906" w:h="16838"/>
      <w:pgMar w:top="113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FF3216F-1B68-44A9-83F1-5719F18686B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D816A96-436E-4F25-8AB4-3555A23B6D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44E4A3C-0FF7-4175-8C2B-79F83E3840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N2FlNDg0MjY5ZjAwNjMzNzZjMmZkY2Q5NjU2MGMifQ=="/>
  </w:docVars>
  <w:rsids>
    <w:rsidRoot w:val="00000000"/>
    <w:rsid w:val="000E37F3"/>
    <w:rsid w:val="00C23940"/>
    <w:rsid w:val="00D55A92"/>
    <w:rsid w:val="02294529"/>
    <w:rsid w:val="02584451"/>
    <w:rsid w:val="03D579FC"/>
    <w:rsid w:val="0496520F"/>
    <w:rsid w:val="053B0ACC"/>
    <w:rsid w:val="05E750F4"/>
    <w:rsid w:val="06051AF2"/>
    <w:rsid w:val="074A3B33"/>
    <w:rsid w:val="079D5880"/>
    <w:rsid w:val="09166AD6"/>
    <w:rsid w:val="094D276F"/>
    <w:rsid w:val="0AA824CF"/>
    <w:rsid w:val="0AE227A0"/>
    <w:rsid w:val="0AFA4FEE"/>
    <w:rsid w:val="0C0369A6"/>
    <w:rsid w:val="0D0C54EA"/>
    <w:rsid w:val="0DFA71F8"/>
    <w:rsid w:val="0E122ED0"/>
    <w:rsid w:val="0E3911B0"/>
    <w:rsid w:val="0F262586"/>
    <w:rsid w:val="0FCC70AF"/>
    <w:rsid w:val="13296E4A"/>
    <w:rsid w:val="14081295"/>
    <w:rsid w:val="1573694A"/>
    <w:rsid w:val="17A60A67"/>
    <w:rsid w:val="17A74689"/>
    <w:rsid w:val="17FF2717"/>
    <w:rsid w:val="188B5D59"/>
    <w:rsid w:val="18B51028"/>
    <w:rsid w:val="18F87288"/>
    <w:rsid w:val="193B50E3"/>
    <w:rsid w:val="19946E8F"/>
    <w:rsid w:val="19DE010A"/>
    <w:rsid w:val="1A0B4502"/>
    <w:rsid w:val="1A185E00"/>
    <w:rsid w:val="1AB570BD"/>
    <w:rsid w:val="1C19367C"/>
    <w:rsid w:val="1C5446B4"/>
    <w:rsid w:val="1C862402"/>
    <w:rsid w:val="1C937425"/>
    <w:rsid w:val="1CFC17FE"/>
    <w:rsid w:val="1D0055B1"/>
    <w:rsid w:val="1DC55869"/>
    <w:rsid w:val="1E2F7187"/>
    <w:rsid w:val="1F43738D"/>
    <w:rsid w:val="2188494D"/>
    <w:rsid w:val="21AB4ED9"/>
    <w:rsid w:val="22FD29DC"/>
    <w:rsid w:val="242F518C"/>
    <w:rsid w:val="24596E76"/>
    <w:rsid w:val="249B7324"/>
    <w:rsid w:val="254B4B8A"/>
    <w:rsid w:val="25DF67A2"/>
    <w:rsid w:val="26F26B4E"/>
    <w:rsid w:val="276649F3"/>
    <w:rsid w:val="28AF7842"/>
    <w:rsid w:val="28CC7AD5"/>
    <w:rsid w:val="298F4481"/>
    <w:rsid w:val="29E259F5"/>
    <w:rsid w:val="2BF35C97"/>
    <w:rsid w:val="2C8A2D74"/>
    <w:rsid w:val="2CA363A8"/>
    <w:rsid w:val="2CC46A7B"/>
    <w:rsid w:val="2DAA1404"/>
    <w:rsid w:val="2E100FD0"/>
    <w:rsid w:val="2E5B0A62"/>
    <w:rsid w:val="2FA13739"/>
    <w:rsid w:val="305F38FB"/>
    <w:rsid w:val="312132A7"/>
    <w:rsid w:val="315D3273"/>
    <w:rsid w:val="31603DCF"/>
    <w:rsid w:val="31EA40DF"/>
    <w:rsid w:val="32986006"/>
    <w:rsid w:val="33863C3A"/>
    <w:rsid w:val="339E473B"/>
    <w:rsid w:val="342C7F98"/>
    <w:rsid w:val="36252EF1"/>
    <w:rsid w:val="3692053D"/>
    <w:rsid w:val="36DF61DA"/>
    <w:rsid w:val="380E27C1"/>
    <w:rsid w:val="38E97FB1"/>
    <w:rsid w:val="393A23EA"/>
    <w:rsid w:val="39A0428C"/>
    <w:rsid w:val="39E8686D"/>
    <w:rsid w:val="3A052C0F"/>
    <w:rsid w:val="3A5401D8"/>
    <w:rsid w:val="3A5E2E76"/>
    <w:rsid w:val="3C487939"/>
    <w:rsid w:val="3C9C1A33"/>
    <w:rsid w:val="3D09356D"/>
    <w:rsid w:val="3D3B56F0"/>
    <w:rsid w:val="3D6C3AFB"/>
    <w:rsid w:val="3E3068D7"/>
    <w:rsid w:val="3EE44B0B"/>
    <w:rsid w:val="3F141356"/>
    <w:rsid w:val="3F626F64"/>
    <w:rsid w:val="409C46F8"/>
    <w:rsid w:val="40F24318"/>
    <w:rsid w:val="40FE4A6B"/>
    <w:rsid w:val="41175FD9"/>
    <w:rsid w:val="414F25A4"/>
    <w:rsid w:val="41A27831"/>
    <w:rsid w:val="41C22D1D"/>
    <w:rsid w:val="43901D6F"/>
    <w:rsid w:val="43BF494B"/>
    <w:rsid w:val="443469F5"/>
    <w:rsid w:val="445264D4"/>
    <w:rsid w:val="45172F2B"/>
    <w:rsid w:val="455A0A95"/>
    <w:rsid w:val="457B2B2E"/>
    <w:rsid w:val="461F44C2"/>
    <w:rsid w:val="465808C7"/>
    <w:rsid w:val="469A6FE4"/>
    <w:rsid w:val="47030883"/>
    <w:rsid w:val="479C6837"/>
    <w:rsid w:val="480B049E"/>
    <w:rsid w:val="48A47DFF"/>
    <w:rsid w:val="48FD385A"/>
    <w:rsid w:val="49190832"/>
    <w:rsid w:val="496876E2"/>
    <w:rsid w:val="49DB7FE8"/>
    <w:rsid w:val="4A186CD2"/>
    <w:rsid w:val="4CA208F9"/>
    <w:rsid w:val="4CFD02CC"/>
    <w:rsid w:val="4D2C3A98"/>
    <w:rsid w:val="4E2134F5"/>
    <w:rsid w:val="4E82197A"/>
    <w:rsid w:val="4F9D6E1E"/>
    <w:rsid w:val="4FB8672C"/>
    <w:rsid w:val="50630D8E"/>
    <w:rsid w:val="50F934A0"/>
    <w:rsid w:val="51704AE2"/>
    <w:rsid w:val="5334431C"/>
    <w:rsid w:val="54B03E76"/>
    <w:rsid w:val="54D264E2"/>
    <w:rsid w:val="55410F72"/>
    <w:rsid w:val="55E03438"/>
    <w:rsid w:val="570D55B0"/>
    <w:rsid w:val="593F3A1A"/>
    <w:rsid w:val="59C44D0B"/>
    <w:rsid w:val="59C53F20"/>
    <w:rsid w:val="59F26B46"/>
    <w:rsid w:val="5A7A7400"/>
    <w:rsid w:val="5A7B1A60"/>
    <w:rsid w:val="5A8E2EAB"/>
    <w:rsid w:val="5BBE2076"/>
    <w:rsid w:val="5C1473E0"/>
    <w:rsid w:val="5DC310BE"/>
    <w:rsid w:val="5E021BE6"/>
    <w:rsid w:val="5E082F75"/>
    <w:rsid w:val="5E61069B"/>
    <w:rsid w:val="5F0E3E11"/>
    <w:rsid w:val="5F6D117A"/>
    <w:rsid w:val="5FBA204D"/>
    <w:rsid w:val="5FEB66AA"/>
    <w:rsid w:val="608E59B3"/>
    <w:rsid w:val="60E307A1"/>
    <w:rsid w:val="61C2458D"/>
    <w:rsid w:val="61D218D0"/>
    <w:rsid w:val="62DF24F6"/>
    <w:rsid w:val="63FB4747"/>
    <w:rsid w:val="64625898"/>
    <w:rsid w:val="66F127F8"/>
    <w:rsid w:val="6744501E"/>
    <w:rsid w:val="67A4786A"/>
    <w:rsid w:val="67EC2FBF"/>
    <w:rsid w:val="68897B7B"/>
    <w:rsid w:val="68C74A9B"/>
    <w:rsid w:val="69521957"/>
    <w:rsid w:val="69765C3F"/>
    <w:rsid w:val="69EC72A7"/>
    <w:rsid w:val="6A6257BB"/>
    <w:rsid w:val="6AEF52A0"/>
    <w:rsid w:val="6B0E628D"/>
    <w:rsid w:val="6BE40B7D"/>
    <w:rsid w:val="6C157C55"/>
    <w:rsid w:val="6C8A2B15"/>
    <w:rsid w:val="6E660C14"/>
    <w:rsid w:val="702F51F5"/>
    <w:rsid w:val="70DF3B43"/>
    <w:rsid w:val="716D5171"/>
    <w:rsid w:val="717E66A4"/>
    <w:rsid w:val="71927C78"/>
    <w:rsid w:val="71FC02A3"/>
    <w:rsid w:val="71FD4FE1"/>
    <w:rsid w:val="7349686A"/>
    <w:rsid w:val="73981A6A"/>
    <w:rsid w:val="748A7DE8"/>
    <w:rsid w:val="74A964C0"/>
    <w:rsid w:val="74B51309"/>
    <w:rsid w:val="74DB6F8C"/>
    <w:rsid w:val="75D237F5"/>
    <w:rsid w:val="766C59F7"/>
    <w:rsid w:val="76C23869"/>
    <w:rsid w:val="76FA1255"/>
    <w:rsid w:val="77162DC0"/>
    <w:rsid w:val="787212BF"/>
    <w:rsid w:val="79134491"/>
    <w:rsid w:val="792A3948"/>
    <w:rsid w:val="793A26E6"/>
    <w:rsid w:val="7A790F87"/>
    <w:rsid w:val="7C29147F"/>
    <w:rsid w:val="7C8A0039"/>
    <w:rsid w:val="7D080444"/>
    <w:rsid w:val="7DC51E91"/>
    <w:rsid w:val="7E2D1F10"/>
    <w:rsid w:val="7EF931C4"/>
    <w:rsid w:val="7F065076"/>
    <w:rsid w:val="7F2F7F0A"/>
    <w:rsid w:val="7F983D01"/>
    <w:rsid w:val="7FE1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2040</Words>
  <Characters>2139</Characters>
  <Lines>0</Lines>
  <Paragraphs>0</Paragraphs>
  <TotalTime>9</TotalTime>
  <ScaleCrop>false</ScaleCrop>
  <LinksUpToDate>false</LinksUpToDate>
  <CharactersWithSpaces>2600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2022-04-02T06:30:00Z</dcterms:created>
  <dc:creator>Administrator</dc:creator>
  <cp:lastModifiedBy>荣誉到最后。</cp:lastModifiedBy>
  <cp:lastPrinted>2022-05-12T02:41:00Z</cp:lastPrinted>
  <dcterms:modified xsi:type="dcterms:W3CDTF">2022-05-17T11:02:28Z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6F1F9D7657E9452D93D2AC6128620231</vt:lpwstr>
  </property>
</Properties>
</file>