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CB" w:rsidRDefault="00283DCB">
      <w:pPr>
        <w:spacing w:line="600" w:lineRule="exact"/>
        <w:jc w:val="center"/>
        <w:rPr>
          <w:rFonts w:ascii="方正仿宋_GBK" w:eastAsia="方正仿宋_GBK" w:hAnsi="方正仿宋_GBK" w:cs="方正仿宋_GBK"/>
          <w:color w:val="000000"/>
          <w:sz w:val="32"/>
          <w:szCs w:val="32"/>
        </w:rPr>
      </w:pPr>
      <w:bookmarkStart w:id="0" w:name="_GoBack"/>
      <w:bookmarkStart w:id="1" w:name="_Toc15306267"/>
      <w:bookmarkEnd w:id="0"/>
    </w:p>
    <w:p w:rsidR="00283DCB" w:rsidRDefault="00283DCB">
      <w:pPr>
        <w:spacing w:line="600" w:lineRule="exact"/>
        <w:jc w:val="center"/>
        <w:rPr>
          <w:rFonts w:ascii="方正仿宋_GBK" w:eastAsia="方正仿宋_GBK" w:hAnsi="方正仿宋_GBK" w:cs="方正仿宋_GBK"/>
          <w:color w:val="000000"/>
          <w:sz w:val="32"/>
          <w:szCs w:val="32"/>
        </w:rPr>
      </w:pPr>
    </w:p>
    <w:p w:rsidR="00283DCB" w:rsidRDefault="00283DCB">
      <w:pPr>
        <w:spacing w:line="600" w:lineRule="exact"/>
        <w:jc w:val="center"/>
        <w:rPr>
          <w:rFonts w:ascii="方正仿宋_GBK" w:eastAsia="方正仿宋_GBK" w:hAnsi="方正仿宋_GBK" w:cs="方正仿宋_GBK"/>
          <w:color w:val="000000"/>
          <w:sz w:val="32"/>
          <w:szCs w:val="32"/>
        </w:rPr>
      </w:pPr>
    </w:p>
    <w:p w:rsidR="00283DCB" w:rsidRDefault="00283DCB">
      <w:pPr>
        <w:spacing w:line="600" w:lineRule="exact"/>
        <w:jc w:val="center"/>
        <w:rPr>
          <w:rFonts w:ascii="方正仿宋_GBK" w:eastAsia="方正仿宋_GBK" w:hAnsi="方正仿宋_GBK" w:cs="方正仿宋_GBK"/>
          <w:color w:val="000000"/>
          <w:sz w:val="32"/>
          <w:szCs w:val="32"/>
        </w:rPr>
      </w:pPr>
    </w:p>
    <w:p w:rsidR="00283DCB" w:rsidRDefault="00283DCB">
      <w:pPr>
        <w:spacing w:line="600" w:lineRule="exact"/>
        <w:jc w:val="center"/>
        <w:rPr>
          <w:rFonts w:ascii="方正仿宋_GBK" w:eastAsia="方正仿宋_GBK" w:hAnsi="方正仿宋_GBK" w:cs="方正仿宋_GBK"/>
          <w:color w:val="000000"/>
          <w:sz w:val="32"/>
          <w:szCs w:val="32"/>
        </w:rPr>
      </w:pPr>
    </w:p>
    <w:p w:rsidR="00283DCB" w:rsidRDefault="00283DCB">
      <w:pPr>
        <w:spacing w:line="600" w:lineRule="exact"/>
        <w:jc w:val="center"/>
        <w:rPr>
          <w:rFonts w:ascii="方正仿宋_GBK" w:eastAsia="方正仿宋_GBK" w:hAnsi="方正仿宋_GBK" w:cs="方正仿宋_GBK"/>
          <w:color w:val="000000"/>
          <w:sz w:val="32"/>
          <w:szCs w:val="32"/>
        </w:rPr>
      </w:pPr>
    </w:p>
    <w:p w:rsidR="00283DCB" w:rsidRDefault="00283DCB">
      <w:pPr>
        <w:spacing w:line="600" w:lineRule="exact"/>
        <w:jc w:val="center"/>
        <w:rPr>
          <w:rFonts w:ascii="方正小标宋_GBK" w:eastAsia="方正小标宋_GBK" w:hAnsi="方正小标宋_GBK" w:cs="方正小标宋_GBK"/>
          <w:color w:val="000000"/>
          <w:sz w:val="72"/>
          <w:szCs w:val="72"/>
        </w:rPr>
      </w:pPr>
    </w:p>
    <w:p w:rsidR="00283DCB" w:rsidRDefault="00331009">
      <w:pPr>
        <w:spacing w:line="900" w:lineRule="exact"/>
        <w:jc w:val="center"/>
        <w:rPr>
          <w:rFonts w:ascii="方正小标宋_GBK" w:eastAsia="方正小标宋_GBK" w:hAnsi="方正小标宋_GBK" w:cs="方正小标宋_GBK"/>
          <w:sz w:val="72"/>
          <w:szCs w:val="144"/>
        </w:rPr>
      </w:pPr>
      <w:bookmarkStart w:id="2" w:name="_Toc15396597"/>
      <w:bookmarkStart w:id="3" w:name="_Toc15396475"/>
      <w:bookmarkStart w:id="4" w:name="_Toc15377425"/>
      <w:bookmarkStart w:id="5" w:name="_Toc15378441"/>
      <w:bookmarkStart w:id="6" w:name="_Toc15377193"/>
      <w:r>
        <w:rPr>
          <w:rFonts w:eastAsia="方正小标宋_GBK"/>
          <w:b/>
          <w:bCs/>
          <w:sz w:val="72"/>
          <w:szCs w:val="144"/>
        </w:rPr>
        <w:t>2021</w:t>
      </w:r>
      <w:r>
        <w:rPr>
          <w:rFonts w:ascii="方正小标宋_GBK" w:eastAsia="方正小标宋_GBK" w:hAnsi="方正小标宋_GBK" w:cs="方正小标宋_GBK" w:hint="eastAsia"/>
          <w:sz w:val="72"/>
          <w:szCs w:val="144"/>
        </w:rPr>
        <w:t>年度</w:t>
      </w:r>
      <w:bookmarkEnd w:id="2"/>
      <w:bookmarkEnd w:id="3"/>
      <w:bookmarkEnd w:id="4"/>
      <w:bookmarkEnd w:id="5"/>
      <w:bookmarkEnd w:id="6"/>
    </w:p>
    <w:p w:rsidR="00283DCB" w:rsidRDefault="00331009">
      <w:pPr>
        <w:spacing w:line="900" w:lineRule="exact"/>
        <w:jc w:val="center"/>
        <w:rPr>
          <w:rFonts w:ascii="方正小标宋_GBK" w:eastAsia="方正小标宋_GBK" w:hAnsi="方正小标宋_GBK" w:cs="方正小标宋_GBK"/>
          <w:b/>
          <w:bCs/>
          <w:w w:val="88"/>
          <w:sz w:val="72"/>
          <w:szCs w:val="72"/>
        </w:rPr>
      </w:pPr>
      <w:bookmarkStart w:id="7" w:name="_Toc22065"/>
      <w:bookmarkEnd w:id="1"/>
      <w:r>
        <w:rPr>
          <w:rFonts w:ascii="方正小标宋_GBK" w:eastAsia="方正小标宋_GBK" w:hAnsi="方正小标宋_GBK" w:cs="方正小标宋_GBK" w:hint="eastAsia"/>
          <w:b/>
          <w:bCs/>
          <w:w w:val="88"/>
          <w:sz w:val="72"/>
          <w:szCs w:val="72"/>
        </w:rPr>
        <w:t>巴中市巴州区玉堂街道办事处</w:t>
      </w:r>
      <w:bookmarkEnd w:id="7"/>
    </w:p>
    <w:p w:rsidR="00283DCB" w:rsidRDefault="00331009">
      <w:pPr>
        <w:spacing w:line="900" w:lineRule="exact"/>
        <w:jc w:val="center"/>
        <w:rPr>
          <w:rFonts w:ascii="方正小标宋_GBK" w:eastAsia="方正小标宋_GBK" w:hAnsi="方正小标宋_GBK" w:cs="方正小标宋_GBK"/>
          <w:b/>
          <w:bCs/>
          <w:sz w:val="72"/>
          <w:szCs w:val="72"/>
        </w:rPr>
      </w:pPr>
      <w:r>
        <w:rPr>
          <w:rFonts w:ascii="方正小标宋_GBK" w:eastAsia="方正小标宋_GBK" w:hAnsi="方正小标宋_GBK" w:cs="方正小标宋_GBK" w:hint="eastAsia"/>
          <w:b/>
          <w:bCs/>
          <w:sz w:val="72"/>
          <w:szCs w:val="72"/>
        </w:rPr>
        <w:t>部门决算</w:t>
      </w:r>
    </w:p>
    <w:p w:rsidR="00283DCB" w:rsidRDefault="00331009">
      <w:pPr>
        <w:widowControl/>
        <w:jc w:val="cente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br w:type="page"/>
      </w:r>
      <w:r>
        <w:rPr>
          <w:rFonts w:ascii="方正小标宋_GBK" w:eastAsia="方正小标宋_GBK" w:hAnsi="方正小标宋_GBK" w:cs="方正小标宋_GBK" w:hint="eastAsia"/>
          <w:color w:val="000000"/>
          <w:sz w:val="40"/>
          <w:szCs w:val="40"/>
        </w:rPr>
        <w:lastRenderedPageBreak/>
        <w:t>目  录</w:t>
      </w:r>
    </w:p>
    <w:p w:rsidR="00283DCB" w:rsidRDefault="00283DCB">
      <w:pPr>
        <w:widowControl/>
        <w:jc w:val="center"/>
        <w:rPr>
          <w:rFonts w:ascii="方正仿宋_GBK" w:eastAsia="方正仿宋_GBK" w:hAnsi="方正仿宋_GBK" w:cs="方正仿宋_GBK"/>
          <w:sz w:val="32"/>
          <w:szCs w:val="32"/>
        </w:rPr>
      </w:pPr>
    </w:p>
    <w:p w:rsidR="00283DCB" w:rsidRDefault="00331009">
      <w:pPr>
        <w:pStyle w:val="1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公开时间：</w:t>
      </w:r>
      <w:r>
        <w:rPr>
          <w:rFonts w:ascii="Times New Roman" w:eastAsia="方正仿宋_GBK" w:hAnsi="Times New Roman"/>
          <w:sz w:val="32"/>
          <w:szCs w:val="32"/>
        </w:rPr>
        <w:t>202</w:t>
      </w:r>
      <w:r>
        <w:rPr>
          <w:rFonts w:ascii="Times New Roman" w:eastAsia="方正仿宋_GBK" w:hAnsi="Times New Roman" w:hint="eastAsia"/>
          <w:sz w:val="32"/>
          <w:szCs w:val="32"/>
        </w:rPr>
        <w:t>2</w:t>
      </w:r>
      <w:r>
        <w:rPr>
          <w:rFonts w:ascii="方正仿宋_GBK" w:eastAsia="方正仿宋_GBK" w:hAnsi="方正仿宋_GBK" w:cs="方正仿宋_GBK" w:hint="eastAsia"/>
          <w:sz w:val="32"/>
          <w:szCs w:val="32"/>
        </w:rPr>
        <w:t xml:space="preserve">年 </w:t>
      </w:r>
      <w:r>
        <w:rPr>
          <w:rFonts w:ascii="Times New Roman" w:eastAsia="方正仿宋_GBK" w:hAnsi="Times New Roman" w:hint="eastAsia"/>
          <w:sz w:val="32"/>
          <w:szCs w:val="32"/>
        </w:rPr>
        <w:t>11</w:t>
      </w:r>
      <w:r>
        <w:rPr>
          <w:rFonts w:ascii="方正仿宋_GBK" w:eastAsia="方正仿宋_GBK" w:hAnsi="方正仿宋_GBK" w:cs="方正仿宋_GBK" w:hint="eastAsia"/>
          <w:sz w:val="32"/>
          <w:szCs w:val="32"/>
        </w:rPr>
        <w:t>月</w:t>
      </w:r>
      <w:r>
        <w:rPr>
          <w:rFonts w:ascii="Times New Roman" w:eastAsia="方正仿宋_GBK" w:hAnsi="Times New Roman" w:hint="eastAsia"/>
          <w:sz w:val="32"/>
          <w:szCs w:val="32"/>
        </w:rPr>
        <w:t>18</w:t>
      </w:r>
      <w:r>
        <w:rPr>
          <w:rFonts w:ascii="方正仿宋_GBK" w:eastAsia="方正仿宋_GBK" w:hAnsi="方正仿宋_GBK" w:cs="方正仿宋_GBK" w:hint="eastAsia"/>
          <w:sz w:val="32"/>
          <w:szCs w:val="32"/>
        </w:rPr>
        <w:t>日</w:t>
      </w:r>
    </w:p>
    <w:p w:rsidR="00283DCB" w:rsidRDefault="00283DCB">
      <w:pPr>
        <w:jc w:val="center"/>
      </w:pPr>
    </w:p>
    <w:p w:rsidR="00283DCB" w:rsidRDefault="00B74BE2">
      <w:pPr>
        <w:pStyle w:val="10"/>
        <w:tabs>
          <w:tab w:val="clear" w:pos="8296"/>
          <w:tab w:val="right" w:leader="dot" w:pos="8306"/>
        </w:tabs>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TOC \o "1-3" \h \u </w:instrText>
      </w:r>
      <w:r>
        <w:rPr>
          <w:rFonts w:ascii="方正仿宋_GBK" w:eastAsia="方正仿宋_GBK" w:hAnsi="方正仿宋_GBK" w:cs="方正仿宋_GBK" w:hint="eastAsia"/>
          <w:sz w:val="32"/>
          <w:szCs w:val="32"/>
        </w:rPr>
        <w:fldChar w:fldCharType="separate"/>
      </w:r>
      <w:hyperlink w:anchor="_Toc29585" w:history="1">
        <w:r w:rsidR="00331009">
          <w:rPr>
            <w:rFonts w:ascii="方正仿宋_GBK" w:eastAsia="方正仿宋_GBK" w:hAnsi="方正仿宋_GBK" w:cs="方正仿宋_GBK" w:hint="eastAsia"/>
            <w:b/>
            <w:bCs/>
            <w:sz w:val="32"/>
            <w:szCs w:val="32"/>
          </w:rPr>
          <w:t>第一部分 部门概况</w:t>
        </w:r>
        <w:r w:rsidR="00331009">
          <w:rPr>
            <w:rFonts w:ascii="方正仿宋_GBK" w:eastAsia="方正仿宋_GBK" w:hAnsi="方正仿宋_GBK" w:cs="方正仿宋_GBK" w:hint="eastAsia"/>
            <w:b/>
            <w:bCs/>
            <w:sz w:val="32"/>
            <w:szCs w:val="32"/>
          </w:rPr>
          <w:tab/>
        </w:r>
        <w:r>
          <w:rPr>
            <w:rFonts w:ascii="Times New Roman" w:eastAsia="方正仿宋_GBK" w:hAnsi="Times New Roman"/>
            <w:b/>
            <w:bCs/>
            <w:sz w:val="32"/>
            <w:szCs w:val="32"/>
          </w:rPr>
          <w:fldChar w:fldCharType="begin"/>
        </w:r>
        <w:r w:rsidR="00331009">
          <w:rPr>
            <w:rFonts w:ascii="Times New Roman" w:eastAsia="方正仿宋_GBK" w:hAnsi="Times New Roman"/>
            <w:b/>
            <w:bCs/>
            <w:sz w:val="32"/>
            <w:szCs w:val="32"/>
          </w:rPr>
          <w:instrText xml:space="preserve"> PAGEREF _Toc29585 </w:instrText>
        </w:r>
        <w:r>
          <w:rPr>
            <w:rFonts w:ascii="Times New Roman" w:eastAsia="方正仿宋_GBK" w:hAnsi="Times New Roman"/>
            <w:b/>
            <w:bCs/>
            <w:sz w:val="32"/>
            <w:szCs w:val="32"/>
          </w:rPr>
          <w:fldChar w:fldCharType="separate"/>
        </w:r>
        <w:r w:rsidR="00331009">
          <w:rPr>
            <w:rFonts w:ascii="Times New Roman" w:eastAsia="方正仿宋_GBK" w:hAnsi="Times New Roman"/>
            <w:b/>
            <w:bCs/>
            <w:sz w:val="32"/>
            <w:szCs w:val="32"/>
          </w:rPr>
          <w:t>5</w:t>
        </w:r>
        <w:r>
          <w:rPr>
            <w:rFonts w:ascii="Times New Roman" w:eastAsia="方正仿宋_GBK" w:hAnsi="Times New Roman"/>
            <w:b/>
            <w:bCs/>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25500" w:history="1">
        <w:r w:rsidR="00331009">
          <w:rPr>
            <w:rFonts w:ascii="方正仿宋_GBK" w:eastAsia="方正仿宋_GBK" w:hAnsi="方正仿宋_GBK" w:cs="方正仿宋_GBK" w:hint="eastAsia"/>
            <w:sz w:val="32"/>
            <w:szCs w:val="32"/>
          </w:rPr>
          <w:t>一、基本职能及主要工作</w:t>
        </w:r>
        <w:r w:rsidR="00331009">
          <w:rPr>
            <w:rFonts w:ascii="方正仿宋_GBK" w:eastAsia="方正仿宋_GBK" w:hAnsi="方正仿宋_GBK" w:cs="方正仿宋_GBK" w:hint="eastAsia"/>
            <w:sz w:val="32"/>
            <w:szCs w:val="32"/>
          </w:rPr>
          <w:tab/>
        </w:r>
        <w:r>
          <w:rPr>
            <w:rFonts w:eastAsia="方正仿宋_GBK"/>
            <w:sz w:val="32"/>
            <w:szCs w:val="32"/>
          </w:rPr>
          <w:fldChar w:fldCharType="begin"/>
        </w:r>
        <w:r w:rsidR="00331009">
          <w:rPr>
            <w:rFonts w:eastAsia="方正仿宋_GBK"/>
            <w:sz w:val="32"/>
            <w:szCs w:val="32"/>
          </w:rPr>
          <w:instrText xml:space="preserve"> PAGEREF _Toc25500 </w:instrText>
        </w:r>
        <w:r>
          <w:rPr>
            <w:rFonts w:eastAsia="方正仿宋_GBK"/>
            <w:sz w:val="32"/>
            <w:szCs w:val="32"/>
          </w:rPr>
          <w:fldChar w:fldCharType="separate"/>
        </w:r>
        <w:r w:rsidR="00331009">
          <w:rPr>
            <w:rFonts w:eastAsia="方正仿宋_GBK"/>
            <w:sz w:val="32"/>
            <w:szCs w:val="32"/>
          </w:rPr>
          <w:t>5</w:t>
        </w:r>
        <w:r>
          <w:rPr>
            <w:rFonts w:eastAsia="方正仿宋_GBK"/>
            <w:sz w:val="32"/>
            <w:szCs w:val="32"/>
          </w:rPr>
          <w:fldChar w:fldCharType="end"/>
        </w:r>
      </w:hyperlink>
    </w:p>
    <w:p w:rsidR="00283DCB" w:rsidRDefault="00B74BE2">
      <w:pPr>
        <w:pStyle w:val="30"/>
        <w:tabs>
          <w:tab w:val="clear" w:pos="8296"/>
          <w:tab w:val="right" w:leader="dot" w:pos="8306"/>
        </w:tabs>
        <w:rPr>
          <w:rFonts w:ascii="方正仿宋_GBK" w:eastAsia="方正仿宋_GBK" w:hAnsi="方正仿宋_GBK" w:cs="方正仿宋_GBK"/>
          <w:sz w:val="32"/>
          <w:szCs w:val="32"/>
        </w:rPr>
      </w:pPr>
      <w:hyperlink w:anchor="_Toc25590" w:history="1">
        <w:r w:rsidR="00331009">
          <w:rPr>
            <w:rFonts w:ascii="方正仿宋_GBK" w:eastAsia="方正仿宋_GBK" w:hAnsi="方正仿宋_GBK" w:cs="方正仿宋_GBK" w:hint="eastAsia"/>
            <w:sz w:val="32"/>
            <w:szCs w:val="32"/>
          </w:rPr>
          <w:t>（一）主要职能</w:t>
        </w:r>
        <w:r w:rsidR="00331009">
          <w:rPr>
            <w:rFonts w:ascii="方正仿宋_GBK" w:eastAsia="方正仿宋_GBK" w:hAnsi="方正仿宋_GBK" w:cs="方正仿宋_GBK" w:hint="eastAsia"/>
            <w:sz w:val="32"/>
            <w:szCs w:val="32"/>
          </w:rPr>
          <w:tab/>
        </w:r>
        <w:r>
          <w:rPr>
            <w:rFonts w:eastAsia="方正仿宋_GBK"/>
            <w:sz w:val="32"/>
            <w:szCs w:val="32"/>
          </w:rPr>
          <w:fldChar w:fldCharType="begin"/>
        </w:r>
        <w:r w:rsidR="00331009">
          <w:rPr>
            <w:rFonts w:eastAsia="方正仿宋_GBK"/>
            <w:sz w:val="32"/>
            <w:szCs w:val="32"/>
          </w:rPr>
          <w:instrText xml:space="preserve"> PAGEREF _Toc25590 </w:instrText>
        </w:r>
        <w:r>
          <w:rPr>
            <w:rFonts w:eastAsia="方正仿宋_GBK"/>
            <w:sz w:val="32"/>
            <w:szCs w:val="32"/>
          </w:rPr>
          <w:fldChar w:fldCharType="separate"/>
        </w:r>
        <w:r w:rsidR="00331009">
          <w:rPr>
            <w:rFonts w:eastAsia="方正仿宋_GBK"/>
            <w:sz w:val="32"/>
            <w:szCs w:val="32"/>
          </w:rPr>
          <w:t>5</w:t>
        </w:r>
        <w:r>
          <w:rPr>
            <w:rFonts w:eastAsia="方正仿宋_GBK"/>
            <w:sz w:val="32"/>
            <w:szCs w:val="32"/>
          </w:rPr>
          <w:fldChar w:fldCharType="end"/>
        </w:r>
      </w:hyperlink>
    </w:p>
    <w:p w:rsidR="00283DCB" w:rsidRDefault="00B74BE2">
      <w:pPr>
        <w:pStyle w:val="30"/>
        <w:tabs>
          <w:tab w:val="clear" w:pos="8296"/>
          <w:tab w:val="right" w:leader="dot" w:pos="8306"/>
        </w:tabs>
        <w:rPr>
          <w:rFonts w:ascii="方正仿宋_GBK" w:eastAsia="方正仿宋_GBK" w:hAnsi="方正仿宋_GBK" w:cs="方正仿宋_GBK"/>
          <w:sz w:val="32"/>
          <w:szCs w:val="32"/>
        </w:rPr>
      </w:pPr>
      <w:hyperlink w:anchor="_Toc28907" w:history="1">
        <w:r w:rsidR="00331009">
          <w:rPr>
            <w:rFonts w:ascii="方正仿宋_GBK" w:eastAsia="方正仿宋_GBK" w:hAnsi="方正仿宋_GBK" w:cs="方正仿宋_GBK" w:hint="eastAsia"/>
            <w:bCs/>
            <w:sz w:val="32"/>
            <w:szCs w:val="32"/>
          </w:rPr>
          <w:t>（二）</w:t>
        </w:r>
        <w:r w:rsidR="00331009">
          <w:rPr>
            <w:rFonts w:eastAsia="方正仿宋_GBK"/>
            <w:bCs/>
            <w:sz w:val="32"/>
            <w:szCs w:val="32"/>
          </w:rPr>
          <w:t>2021</w:t>
        </w:r>
        <w:r w:rsidR="00331009">
          <w:rPr>
            <w:rFonts w:ascii="方正仿宋_GBK" w:eastAsia="方正仿宋_GBK" w:hAnsi="方正仿宋_GBK" w:cs="方正仿宋_GBK" w:hint="eastAsia"/>
            <w:bCs/>
            <w:sz w:val="32"/>
            <w:szCs w:val="32"/>
          </w:rPr>
          <w:t>年重点工作完成情况</w:t>
        </w:r>
        <w:r w:rsidR="00331009">
          <w:rPr>
            <w:rFonts w:ascii="方正仿宋_GBK" w:eastAsia="方正仿宋_GBK" w:hAnsi="方正仿宋_GBK" w:cs="方正仿宋_GBK" w:hint="eastAsia"/>
            <w:sz w:val="32"/>
            <w:szCs w:val="32"/>
          </w:rPr>
          <w:tab/>
        </w:r>
        <w:r>
          <w:rPr>
            <w:rFonts w:eastAsia="方正仿宋_GBK"/>
            <w:sz w:val="32"/>
            <w:szCs w:val="32"/>
          </w:rPr>
          <w:fldChar w:fldCharType="begin"/>
        </w:r>
        <w:r w:rsidR="00331009">
          <w:rPr>
            <w:rFonts w:eastAsia="方正仿宋_GBK"/>
            <w:sz w:val="32"/>
            <w:szCs w:val="32"/>
          </w:rPr>
          <w:instrText xml:space="preserve"> PAGEREF _Toc28907 </w:instrText>
        </w:r>
        <w:r>
          <w:rPr>
            <w:rFonts w:eastAsia="方正仿宋_GBK"/>
            <w:sz w:val="32"/>
            <w:szCs w:val="32"/>
          </w:rPr>
          <w:fldChar w:fldCharType="separate"/>
        </w:r>
        <w:r w:rsidR="00331009">
          <w:rPr>
            <w:rFonts w:eastAsia="方正仿宋_GBK"/>
            <w:sz w:val="32"/>
            <w:szCs w:val="32"/>
          </w:rPr>
          <w:t>6</w:t>
        </w:r>
        <w:r>
          <w:rPr>
            <w:rFonts w:eastAsia="方正仿宋_GBK"/>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25006" w:history="1">
        <w:r w:rsidR="00331009">
          <w:rPr>
            <w:rFonts w:ascii="方正仿宋_GBK" w:eastAsia="方正仿宋_GBK" w:hAnsi="方正仿宋_GBK" w:cs="方正仿宋_GBK" w:hint="eastAsia"/>
            <w:bCs/>
            <w:sz w:val="32"/>
            <w:szCs w:val="32"/>
          </w:rPr>
          <w:t>二、机构设置</w:t>
        </w:r>
        <w:r w:rsidR="00331009">
          <w:rPr>
            <w:rFonts w:ascii="方正仿宋_GBK" w:eastAsia="方正仿宋_GBK" w:hAnsi="方正仿宋_GBK" w:cs="方正仿宋_GBK" w:hint="eastAsia"/>
            <w:sz w:val="32"/>
            <w:szCs w:val="32"/>
          </w:rPr>
          <w:tab/>
        </w:r>
        <w:r>
          <w:rPr>
            <w:rFonts w:eastAsia="方正仿宋_GBK"/>
            <w:sz w:val="32"/>
            <w:szCs w:val="32"/>
          </w:rPr>
          <w:fldChar w:fldCharType="begin"/>
        </w:r>
        <w:r w:rsidR="00331009">
          <w:rPr>
            <w:rFonts w:eastAsia="方正仿宋_GBK"/>
            <w:sz w:val="32"/>
            <w:szCs w:val="32"/>
          </w:rPr>
          <w:instrText xml:space="preserve"> PAGEREF _Toc25006 </w:instrText>
        </w:r>
        <w:r>
          <w:rPr>
            <w:rFonts w:eastAsia="方正仿宋_GBK"/>
            <w:sz w:val="32"/>
            <w:szCs w:val="32"/>
          </w:rPr>
          <w:fldChar w:fldCharType="separate"/>
        </w:r>
        <w:r w:rsidR="00331009">
          <w:rPr>
            <w:rFonts w:eastAsia="方正仿宋_GBK"/>
            <w:sz w:val="32"/>
            <w:szCs w:val="32"/>
          </w:rPr>
          <w:t>7</w:t>
        </w:r>
        <w:r>
          <w:rPr>
            <w:rFonts w:eastAsia="方正仿宋_GBK"/>
            <w:sz w:val="32"/>
            <w:szCs w:val="32"/>
          </w:rPr>
          <w:fldChar w:fldCharType="end"/>
        </w:r>
      </w:hyperlink>
    </w:p>
    <w:p w:rsidR="00283DCB" w:rsidRDefault="00B74BE2">
      <w:pPr>
        <w:pStyle w:val="10"/>
        <w:tabs>
          <w:tab w:val="clear" w:pos="8296"/>
          <w:tab w:val="right" w:leader="dot" w:pos="8306"/>
        </w:tabs>
        <w:rPr>
          <w:rFonts w:ascii="方正仿宋_GBK" w:eastAsia="方正仿宋_GBK" w:hAnsi="方正仿宋_GBK" w:cs="方正仿宋_GBK"/>
          <w:b/>
          <w:bCs/>
          <w:sz w:val="32"/>
          <w:szCs w:val="32"/>
        </w:rPr>
      </w:pPr>
      <w:hyperlink w:anchor="_Toc17264" w:history="1">
        <w:r w:rsidR="00331009">
          <w:rPr>
            <w:rFonts w:ascii="方正仿宋_GBK" w:eastAsia="方正仿宋_GBK" w:hAnsi="方正仿宋_GBK" w:cs="方正仿宋_GBK" w:hint="eastAsia"/>
            <w:b/>
            <w:bCs/>
            <w:sz w:val="32"/>
            <w:szCs w:val="32"/>
          </w:rPr>
          <w:t xml:space="preserve">第二部分 </w:t>
        </w:r>
        <w:r w:rsidR="00331009">
          <w:rPr>
            <w:rFonts w:ascii="Times New Roman" w:eastAsia="方正仿宋_GBK" w:hAnsi="Times New Roman"/>
            <w:b/>
            <w:bCs/>
            <w:sz w:val="32"/>
            <w:szCs w:val="32"/>
          </w:rPr>
          <w:t>2021</w:t>
        </w:r>
        <w:r w:rsidR="00331009">
          <w:rPr>
            <w:rFonts w:ascii="方正仿宋_GBK" w:eastAsia="方正仿宋_GBK" w:hAnsi="方正仿宋_GBK" w:cs="方正仿宋_GBK" w:hint="eastAsia"/>
            <w:b/>
            <w:bCs/>
            <w:sz w:val="32"/>
            <w:szCs w:val="32"/>
          </w:rPr>
          <w:t>年度部门决算情况说明</w:t>
        </w:r>
        <w:r w:rsidR="00331009">
          <w:rPr>
            <w:rFonts w:ascii="方正仿宋_GBK" w:eastAsia="方正仿宋_GBK" w:hAnsi="方正仿宋_GBK" w:cs="方正仿宋_GBK" w:hint="eastAsia"/>
            <w:b/>
            <w:bCs/>
            <w:sz w:val="32"/>
            <w:szCs w:val="32"/>
          </w:rPr>
          <w:tab/>
        </w:r>
        <w:r>
          <w:rPr>
            <w:rFonts w:ascii="Times New Roman" w:eastAsia="方正仿宋_GBK" w:hAnsi="Times New Roman"/>
            <w:b/>
            <w:bCs/>
            <w:sz w:val="32"/>
            <w:szCs w:val="32"/>
          </w:rPr>
          <w:fldChar w:fldCharType="begin"/>
        </w:r>
        <w:r w:rsidR="00331009">
          <w:rPr>
            <w:rFonts w:ascii="Times New Roman" w:eastAsia="方正仿宋_GBK" w:hAnsi="Times New Roman"/>
            <w:b/>
            <w:bCs/>
            <w:sz w:val="32"/>
            <w:szCs w:val="32"/>
          </w:rPr>
          <w:instrText xml:space="preserve"> PAGEREF _Toc17264 </w:instrText>
        </w:r>
        <w:r>
          <w:rPr>
            <w:rFonts w:ascii="Times New Roman" w:eastAsia="方正仿宋_GBK" w:hAnsi="Times New Roman"/>
            <w:b/>
            <w:bCs/>
            <w:sz w:val="32"/>
            <w:szCs w:val="32"/>
          </w:rPr>
          <w:fldChar w:fldCharType="separate"/>
        </w:r>
        <w:r w:rsidR="00331009">
          <w:rPr>
            <w:rFonts w:ascii="Times New Roman" w:eastAsia="方正仿宋_GBK" w:hAnsi="Times New Roman"/>
            <w:b/>
            <w:bCs/>
            <w:sz w:val="32"/>
            <w:szCs w:val="32"/>
          </w:rPr>
          <w:t>7</w:t>
        </w:r>
        <w:r>
          <w:rPr>
            <w:rFonts w:ascii="Times New Roman" w:eastAsia="方正仿宋_GBK" w:hAnsi="Times New Roman"/>
            <w:b/>
            <w:bCs/>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20795" w:history="1">
        <w:r w:rsidR="00331009">
          <w:rPr>
            <w:rFonts w:ascii="方正仿宋_GBK" w:eastAsia="方正仿宋_GBK" w:hAnsi="方正仿宋_GBK" w:cs="方正仿宋_GBK" w:hint="eastAsia"/>
            <w:bCs/>
            <w:sz w:val="32"/>
            <w:szCs w:val="32"/>
          </w:rPr>
          <w:t>一、收入支出决算总体情况说明</w:t>
        </w:r>
        <w:r w:rsidR="00331009">
          <w:rPr>
            <w:rFonts w:ascii="方正仿宋_GBK" w:eastAsia="方正仿宋_GBK" w:hAnsi="方正仿宋_GBK" w:cs="方正仿宋_GBK" w:hint="eastAsia"/>
            <w:sz w:val="32"/>
            <w:szCs w:val="32"/>
          </w:rPr>
          <w:tab/>
        </w:r>
        <w:r>
          <w:rPr>
            <w:rFonts w:eastAsia="方正仿宋_GBK"/>
            <w:sz w:val="32"/>
            <w:szCs w:val="32"/>
          </w:rPr>
          <w:fldChar w:fldCharType="begin"/>
        </w:r>
        <w:r w:rsidR="00331009">
          <w:rPr>
            <w:rFonts w:eastAsia="方正仿宋_GBK"/>
            <w:sz w:val="32"/>
            <w:szCs w:val="32"/>
          </w:rPr>
          <w:instrText xml:space="preserve"> PAGEREF _Toc20795 </w:instrText>
        </w:r>
        <w:r>
          <w:rPr>
            <w:rFonts w:eastAsia="方正仿宋_GBK"/>
            <w:sz w:val="32"/>
            <w:szCs w:val="32"/>
          </w:rPr>
          <w:fldChar w:fldCharType="separate"/>
        </w:r>
        <w:r w:rsidR="00331009">
          <w:rPr>
            <w:rFonts w:eastAsia="方正仿宋_GBK"/>
            <w:sz w:val="32"/>
            <w:szCs w:val="32"/>
          </w:rPr>
          <w:t>7</w:t>
        </w:r>
        <w:r>
          <w:rPr>
            <w:rFonts w:eastAsia="方正仿宋_GBK"/>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24854" w:history="1">
        <w:r w:rsidR="00331009">
          <w:rPr>
            <w:rFonts w:ascii="方正仿宋_GBK" w:eastAsia="方正仿宋_GBK" w:hAnsi="方正仿宋_GBK" w:cs="方正仿宋_GBK" w:hint="eastAsia"/>
            <w:bCs/>
            <w:sz w:val="32"/>
            <w:szCs w:val="32"/>
          </w:rPr>
          <w:t>二、收入决算情况说明</w:t>
        </w:r>
        <w:r w:rsidR="00331009">
          <w:rPr>
            <w:rFonts w:ascii="方正仿宋_GBK" w:eastAsia="方正仿宋_GBK" w:hAnsi="方正仿宋_GBK" w:cs="方正仿宋_GBK" w:hint="eastAsia"/>
            <w:sz w:val="32"/>
            <w:szCs w:val="32"/>
          </w:rPr>
          <w:tab/>
        </w:r>
        <w:r>
          <w:rPr>
            <w:rFonts w:eastAsia="方正仿宋_GBK"/>
            <w:sz w:val="32"/>
            <w:szCs w:val="32"/>
          </w:rPr>
          <w:fldChar w:fldCharType="begin"/>
        </w:r>
        <w:r w:rsidR="00331009">
          <w:rPr>
            <w:rFonts w:eastAsia="方正仿宋_GBK"/>
            <w:sz w:val="32"/>
            <w:szCs w:val="32"/>
          </w:rPr>
          <w:instrText xml:space="preserve"> PAGEREF _Toc24854 </w:instrText>
        </w:r>
        <w:r>
          <w:rPr>
            <w:rFonts w:eastAsia="方正仿宋_GBK"/>
            <w:sz w:val="32"/>
            <w:szCs w:val="32"/>
          </w:rPr>
          <w:fldChar w:fldCharType="separate"/>
        </w:r>
        <w:r w:rsidR="00331009">
          <w:rPr>
            <w:rFonts w:eastAsia="方正仿宋_GBK"/>
            <w:sz w:val="32"/>
            <w:szCs w:val="32"/>
          </w:rPr>
          <w:t>8</w:t>
        </w:r>
        <w:r>
          <w:rPr>
            <w:rFonts w:eastAsia="方正仿宋_GBK"/>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20100" w:history="1">
        <w:r w:rsidR="00331009">
          <w:rPr>
            <w:rFonts w:ascii="方正仿宋_GBK" w:eastAsia="方正仿宋_GBK" w:hAnsi="方正仿宋_GBK" w:cs="方正仿宋_GBK" w:hint="eastAsia"/>
            <w:bCs/>
            <w:sz w:val="32"/>
            <w:szCs w:val="32"/>
          </w:rPr>
          <w:t>三、支出决算情况说明</w:t>
        </w:r>
        <w:r w:rsidR="00331009">
          <w:rPr>
            <w:rFonts w:ascii="方正仿宋_GBK" w:eastAsia="方正仿宋_GBK" w:hAnsi="方正仿宋_GBK" w:cs="方正仿宋_GBK" w:hint="eastAsia"/>
            <w:sz w:val="32"/>
            <w:szCs w:val="32"/>
          </w:rPr>
          <w:tab/>
        </w:r>
        <w:r>
          <w:rPr>
            <w:rFonts w:eastAsia="方正仿宋_GBK"/>
            <w:sz w:val="32"/>
            <w:szCs w:val="32"/>
          </w:rPr>
          <w:fldChar w:fldCharType="begin"/>
        </w:r>
        <w:r w:rsidR="00331009">
          <w:rPr>
            <w:rFonts w:eastAsia="方正仿宋_GBK"/>
            <w:sz w:val="32"/>
            <w:szCs w:val="32"/>
          </w:rPr>
          <w:instrText xml:space="preserve"> PAGEREF _Toc20100 </w:instrText>
        </w:r>
        <w:r>
          <w:rPr>
            <w:rFonts w:eastAsia="方正仿宋_GBK"/>
            <w:sz w:val="32"/>
            <w:szCs w:val="32"/>
          </w:rPr>
          <w:fldChar w:fldCharType="separate"/>
        </w:r>
        <w:r w:rsidR="00331009">
          <w:rPr>
            <w:rFonts w:eastAsia="方正仿宋_GBK"/>
            <w:sz w:val="32"/>
            <w:szCs w:val="32"/>
          </w:rPr>
          <w:t>9</w:t>
        </w:r>
        <w:r>
          <w:rPr>
            <w:rFonts w:eastAsia="方正仿宋_GBK"/>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5415" w:history="1">
        <w:r w:rsidR="00331009">
          <w:rPr>
            <w:rFonts w:ascii="方正仿宋_GBK" w:eastAsia="方正仿宋_GBK" w:hAnsi="方正仿宋_GBK" w:cs="方正仿宋_GBK" w:hint="eastAsia"/>
            <w:bCs/>
            <w:sz w:val="32"/>
            <w:szCs w:val="32"/>
          </w:rPr>
          <w:t>四、财政拨款收入支出决算总体情况说明</w:t>
        </w:r>
        <w:r w:rsidR="00331009">
          <w:rPr>
            <w:rFonts w:ascii="方正仿宋_GBK" w:eastAsia="方正仿宋_GBK" w:hAnsi="方正仿宋_GBK" w:cs="方正仿宋_GBK" w:hint="eastAsia"/>
            <w:sz w:val="32"/>
            <w:szCs w:val="32"/>
          </w:rPr>
          <w:tab/>
        </w:r>
        <w:r>
          <w:rPr>
            <w:rFonts w:eastAsia="方正仿宋_GBK"/>
            <w:sz w:val="32"/>
            <w:szCs w:val="32"/>
          </w:rPr>
          <w:fldChar w:fldCharType="begin"/>
        </w:r>
        <w:r w:rsidR="00331009">
          <w:rPr>
            <w:rFonts w:eastAsia="方正仿宋_GBK"/>
            <w:sz w:val="32"/>
            <w:szCs w:val="32"/>
          </w:rPr>
          <w:instrText xml:space="preserve"> PAGEREF _Toc5415 </w:instrText>
        </w:r>
        <w:r>
          <w:rPr>
            <w:rFonts w:eastAsia="方正仿宋_GBK"/>
            <w:sz w:val="32"/>
            <w:szCs w:val="32"/>
          </w:rPr>
          <w:fldChar w:fldCharType="separate"/>
        </w:r>
        <w:r w:rsidR="00331009">
          <w:rPr>
            <w:rFonts w:eastAsia="方正仿宋_GBK"/>
            <w:sz w:val="32"/>
            <w:szCs w:val="32"/>
          </w:rPr>
          <w:t>9</w:t>
        </w:r>
        <w:r>
          <w:rPr>
            <w:rFonts w:eastAsia="方正仿宋_GBK"/>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8870" w:history="1">
        <w:r w:rsidR="00331009">
          <w:rPr>
            <w:rFonts w:ascii="方正仿宋_GBK" w:eastAsia="方正仿宋_GBK" w:hAnsi="方正仿宋_GBK" w:cs="方正仿宋_GBK" w:hint="eastAsia"/>
            <w:bCs/>
            <w:sz w:val="32"/>
            <w:szCs w:val="32"/>
          </w:rPr>
          <w:t>五、一般公共预算财政拨款支出决算情况说明</w:t>
        </w:r>
        <w:r w:rsidR="00331009">
          <w:rPr>
            <w:rFonts w:ascii="方正仿宋_GBK" w:eastAsia="方正仿宋_GBK" w:hAnsi="方正仿宋_GBK" w:cs="方正仿宋_GBK" w:hint="eastAsia"/>
            <w:sz w:val="32"/>
            <w:szCs w:val="32"/>
          </w:rPr>
          <w:tab/>
        </w:r>
        <w:r>
          <w:rPr>
            <w:rFonts w:eastAsia="方正仿宋_GBK"/>
            <w:sz w:val="32"/>
            <w:szCs w:val="32"/>
          </w:rPr>
          <w:fldChar w:fldCharType="begin"/>
        </w:r>
        <w:r w:rsidR="00331009">
          <w:rPr>
            <w:rFonts w:eastAsia="方正仿宋_GBK"/>
            <w:sz w:val="32"/>
            <w:szCs w:val="32"/>
          </w:rPr>
          <w:instrText xml:space="preserve"> PAGEREF _Toc8870 </w:instrText>
        </w:r>
        <w:r>
          <w:rPr>
            <w:rFonts w:eastAsia="方正仿宋_GBK"/>
            <w:sz w:val="32"/>
            <w:szCs w:val="32"/>
          </w:rPr>
          <w:fldChar w:fldCharType="separate"/>
        </w:r>
        <w:r w:rsidR="00331009">
          <w:rPr>
            <w:rFonts w:eastAsia="方正仿宋_GBK"/>
            <w:sz w:val="32"/>
            <w:szCs w:val="32"/>
          </w:rPr>
          <w:t>10</w:t>
        </w:r>
        <w:r>
          <w:rPr>
            <w:rFonts w:eastAsia="方正仿宋_GBK"/>
            <w:sz w:val="32"/>
            <w:szCs w:val="32"/>
          </w:rPr>
          <w:fldChar w:fldCharType="end"/>
        </w:r>
      </w:hyperlink>
    </w:p>
    <w:p w:rsidR="00283DCB" w:rsidRDefault="00B74BE2">
      <w:pPr>
        <w:pStyle w:val="30"/>
        <w:tabs>
          <w:tab w:val="clear" w:pos="8296"/>
          <w:tab w:val="right" w:leader="dot" w:pos="8306"/>
        </w:tabs>
        <w:rPr>
          <w:rFonts w:ascii="方正仿宋_GBK" w:eastAsia="方正仿宋_GBK" w:hAnsi="方正仿宋_GBK" w:cs="方正仿宋_GBK"/>
          <w:sz w:val="32"/>
          <w:szCs w:val="32"/>
        </w:rPr>
      </w:pPr>
      <w:hyperlink w:anchor="_Toc27493" w:history="1">
        <w:r w:rsidR="00331009">
          <w:rPr>
            <w:rFonts w:ascii="方正仿宋_GBK" w:eastAsia="方正仿宋_GBK" w:hAnsi="方正仿宋_GBK" w:cs="方正仿宋_GBK" w:hint="eastAsia"/>
            <w:bCs/>
            <w:sz w:val="32"/>
            <w:szCs w:val="32"/>
          </w:rPr>
          <w:t>（一）一般公共预算财政拨款支出决算总体情况</w:t>
        </w:r>
        <w:r w:rsidR="00331009">
          <w:rPr>
            <w:rFonts w:ascii="方正仿宋_GBK" w:eastAsia="方正仿宋_GBK" w:hAnsi="方正仿宋_GBK" w:cs="方正仿宋_GBK" w:hint="eastAsia"/>
            <w:sz w:val="32"/>
            <w:szCs w:val="32"/>
          </w:rPr>
          <w:tab/>
        </w:r>
        <w:r>
          <w:rPr>
            <w:rFonts w:eastAsia="方正仿宋_GBK"/>
            <w:sz w:val="32"/>
            <w:szCs w:val="32"/>
          </w:rPr>
          <w:fldChar w:fldCharType="begin"/>
        </w:r>
        <w:r w:rsidR="00331009">
          <w:rPr>
            <w:rFonts w:eastAsia="方正仿宋_GBK"/>
            <w:sz w:val="32"/>
            <w:szCs w:val="32"/>
          </w:rPr>
          <w:instrText xml:space="preserve"> PAGEREF _Toc27493 </w:instrText>
        </w:r>
        <w:r>
          <w:rPr>
            <w:rFonts w:eastAsia="方正仿宋_GBK"/>
            <w:sz w:val="32"/>
            <w:szCs w:val="32"/>
          </w:rPr>
          <w:fldChar w:fldCharType="separate"/>
        </w:r>
        <w:r w:rsidR="00331009">
          <w:rPr>
            <w:rFonts w:eastAsia="方正仿宋_GBK"/>
            <w:sz w:val="32"/>
            <w:szCs w:val="32"/>
          </w:rPr>
          <w:t>10</w:t>
        </w:r>
        <w:r>
          <w:rPr>
            <w:rFonts w:eastAsia="方正仿宋_GBK"/>
            <w:sz w:val="32"/>
            <w:szCs w:val="32"/>
          </w:rPr>
          <w:fldChar w:fldCharType="end"/>
        </w:r>
      </w:hyperlink>
    </w:p>
    <w:p w:rsidR="00283DCB" w:rsidRDefault="00B74BE2">
      <w:pPr>
        <w:pStyle w:val="30"/>
        <w:tabs>
          <w:tab w:val="clear" w:pos="8296"/>
          <w:tab w:val="right" w:leader="dot" w:pos="8306"/>
        </w:tabs>
        <w:rPr>
          <w:rFonts w:ascii="方正仿宋_GBK" w:eastAsia="方正仿宋_GBK" w:hAnsi="方正仿宋_GBK" w:cs="方正仿宋_GBK"/>
          <w:sz w:val="32"/>
          <w:szCs w:val="32"/>
        </w:rPr>
      </w:pPr>
      <w:hyperlink w:anchor="_Toc15650" w:history="1">
        <w:r w:rsidR="00331009">
          <w:rPr>
            <w:rFonts w:ascii="方正仿宋_GBK" w:eastAsia="方正仿宋_GBK" w:hAnsi="方正仿宋_GBK" w:cs="方正仿宋_GBK" w:hint="eastAsia"/>
            <w:bCs/>
            <w:sz w:val="32"/>
            <w:szCs w:val="32"/>
          </w:rPr>
          <w:t>（二）一般公共预算财政拨款支出决算结构情况</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_Toc15650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11</w:t>
        </w:r>
        <w:r>
          <w:rPr>
            <w:rFonts w:ascii="方正仿宋_GBK" w:eastAsia="方正仿宋_GBK" w:hAnsi="方正仿宋_GBK" w:cs="方正仿宋_GBK" w:hint="eastAsia"/>
            <w:sz w:val="32"/>
            <w:szCs w:val="32"/>
          </w:rPr>
          <w:fldChar w:fldCharType="end"/>
        </w:r>
      </w:hyperlink>
    </w:p>
    <w:p w:rsidR="00283DCB" w:rsidRDefault="00B74BE2">
      <w:pPr>
        <w:pStyle w:val="30"/>
        <w:tabs>
          <w:tab w:val="clear" w:pos="8296"/>
          <w:tab w:val="right" w:leader="dot" w:pos="8306"/>
        </w:tabs>
        <w:rPr>
          <w:rFonts w:ascii="方正仿宋_GBK" w:eastAsia="方正仿宋_GBK" w:hAnsi="方正仿宋_GBK" w:cs="方正仿宋_GBK"/>
          <w:sz w:val="32"/>
          <w:szCs w:val="32"/>
        </w:rPr>
      </w:pPr>
      <w:hyperlink w:anchor="_Toc1257" w:history="1">
        <w:r w:rsidR="00331009">
          <w:rPr>
            <w:rFonts w:ascii="方正仿宋_GBK" w:eastAsia="方正仿宋_GBK" w:hAnsi="方正仿宋_GBK" w:cs="方正仿宋_GBK" w:hint="eastAsia"/>
            <w:bCs/>
            <w:sz w:val="32"/>
            <w:szCs w:val="32"/>
          </w:rPr>
          <w:t>（三）一般公共预算财政拨款支出决算具体情况</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_Toc1257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12</w:t>
        </w:r>
        <w:r>
          <w:rPr>
            <w:rFonts w:ascii="方正仿宋_GBK" w:eastAsia="方正仿宋_GBK" w:hAnsi="方正仿宋_GBK" w:cs="方正仿宋_GBK" w:hint="eastAsia"/>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29646" w:history="1">
        <w:r w:rsidR="00331009">
          <w:rPr>
            <w:rFonts w:ascii="方正仿宋_GBK" w:eastAsia="方正仿宋_GBK" w:hAnsi="方正仿宋_GBK" w:cs="方正仿宋_GBK" w:hint="eastAsia"/>
            <w:bCs/>
            <w:sz w:val="32"/>
            <w:szCs w:val="32"/>
          </w:rPr>
          <w:t>六、一般公共预算财政拨款基本支出决算情况说明</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_Toc29646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25</w:t>
        </w:r>
        <w:r>
          <w:rPr>
            <w:rFonts w:ascii="方正仿宋_GBK" w:eastAsia="方正仿宋_GBK" w:hAnsi="方正仿宋_GBK" w:cs="方正仿宋_GBK" w:hint="eastAsia"/>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7400" w:history="1">
        <w:r w:rsidR="00331009">
          <w:rPr>
            <w:rFonts w:ascii="方正仿宋_GBK" w:eastAsia="方正仿宋_GBK" w:hAnsi="方正仿宋_GBK" w:cs="方正仿宋_GBK" w:hint="eastAsia"/>
            <w:bCs/>
            <w:sz w:val="32"/>
            <w:szCs w:val="32"/>
          </w:rPr>
          <w:t>七、“三公”经费财政拨款支出决算情况说明</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_Toc7400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26</w:t>
        </w:r>
        <w:r>
          <w:rPr>
            <w:rFonts w:ascii="方正仿宋_GBK" w:eastAsia="方正仿宋_GBK" w:hAnsi="方正仿宋_GBK" w:cs="方正仿宋_GBK" w:hint="eastAsia"/>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9963" w:history="1">
        <w:r w:rsidR="00331009">
          <w:rPr>
            <w:rFonts w:ascii="方正仿宋_GBK" w:eastAsia="方正仿宋_GBK" w:hAnsi="方正仿宋_GBK" w:cs="方正仿宋_GBK" w:hint="eastAsia"/>
            <w:bCs/>
            <w:sz w:val="32"/>
            <w:szCs w:val="32"/>
          </w:rPr>
          <w:t>八、政府性基金预算支出决算情况说明</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_Toc9963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26</w:t>
        </w:r>
        <w:r>
          <w:rPr>
            <w:rFonts w:ascii="方正仿宋_GBK" w:eastAsia="方正仿宋_GBK" w:hAnsi="方正仿宋_GBK" w:cs="方正仿宋_GBK" w:hint="eastAsia"/>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1243" w:history="1">
        <w:r w:rsidR="00331009">
          <w:rPr>
            <w:rFonts w:ascii="方正仿宋_GBK" w:eastAsia="方正仿宋_GBK" w:hAnsi="方正仿宋_GBK" w:cs="方正仿宋_GBK" w:hint="eastAsia"/>
            <w:bCs/>
            <w:sz w:val="32"/>
            <w:szCs w:val="32"/>
          </w:rPr>
          <w:t>九、国有资本经营预算支出决算情况说明</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_Toc1243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26</w:t>
        </w:r>
        <w:r>
          <w:rPr>
            <w:rFonts w:ascii="方正仿宋_GBK" w:eastAsia="方正仿宋_GBK" w:hAnsi="方正仿宋_GBK" w:cs="方正仿宋_GBK" w:hint="eastAsia"/>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4944" w:history="1">
        <w:r w:rsidR="00331009">
          <w:rPr>
            <w:rFonts w:ascii="方正仿宋_GBK" w:eastAsia="方正仿宋_GBK" w:hAnsi="方正仿宋_GBK" w:cs="方正仿宋_GBK" w:hint="eastAsia"/>
            <w:bCs/>
            <w:sz w:val="32"/>
            <w:szCs w:val="32"/>
          </w:rPr>
          <w:t>十、其他重要事项的情况说明</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_Toc4944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26</w:t>
        </w:r>
        <w:r>
          <w:rPr>
            <w:rFonts w:ascii="方正仿宋_GBK" w:eastAsia="方正仿宋_GBK" w:hAnsi="方正仿宋_GBK" w:cs="方正仿宋_GBK" w:hint="eastAsia"/>
            <w:sz w:val="32"/>
            <w:szCs w:val="32"/>
          </w:rPr>
          <w:fldChar w:fldCharType="end"/>
        </w:r>
      </w:hyperlink>
    </w:p>
    <w:p w:rsidR="00283DCB" w:rsidRDefault="00B74BE2">
      <w:pPr>
        <w:pStyle w:val="30"/>
        <w:tabs>
          <w:tab w:val="clear" w:pos="8296"/>
          <w:tab w:val="right" w:leader="dot" w:pos="8306"/>
        </w:tabs>
        <w:rPr>
          <w:rFonts w:ascii="方正仿宋_GBK" w:eastAsia="方正仿宋_GBK" w:hAnsi="方正仿宋_GBK" w:cs="方正仿宋_GBK"/>
          <w:sz w:val="32"/>
          <w:szCs w:val="32"/>
        </w:rPr>
      </w:pPr>
      <w:hyperlink w:anchor="_Toc23188" w:history="1">
        <w:r w:rsidR="00331009">
          <w:rPr>
            <w:rFonts w:ascii="方正仿宋_GBK" w:eastAsia="方正仿宋_GBK" w:hAnsi="方正仿宋_GBK" w:cs="方正仿宋_GBK" w:hint="eastAsia"/>
            <w:bCs/>
            <w:sz w:val="32"/>
            <w:szCs w:val="32"/>
          </w:rPr>
          <w:t>（一）机关运行经费支出情况</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_Toc23188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26</w:t>
        </w:r>
        <w:r>
          <w:rPr>
            <w:rFonts w:ascii="方正仿宋_GBK" w:eastAsia="方正仿宋_GBK" w:hAnsi="方正仿宋_GBK" w:cs="方正仿宋_GBK" w:hint="eastAsia"/>
            <w:sz w:val="32"/>
            <w:szCs w:val="32"/>
          </w:rPr>
          <w:fldChar w:fldCharType="end"/>
        </w:r>
      </w:hyperlink>
    </w:p>
    <w:p w:rsidR="00283DCB" w:rsidRDefault="00B74BE2">
      <w:pPr>
        <w:pStyle w:val="30"/>
        <w:tabs>
          <w:tab w:val="clear" w:pos="8296"/>
          <w:tab w:val="right" w:leader="dot" w:pos="8306"/>
        </w:tabs>
        <w:rPr>
          <w:rFonts w:ascii="方正仿宋_GBK" w:eastAsia="方正仿宋_GBK" w:hAnsi="方正仿宋_GBK" w:cs="方正仿宋_GBK"/>
          <w:sz w:val="32"/>
          <w:szCs w:val="32"/>
        </w:rPr>
      </w:pPr>
      <w:hyperlink w:anchor="_Toc10892" w:history="1">
        <w:r w:rsidR="00331009">
          <w:rPr>
            <w:rFonts w:ascii="方正仿宋_GBK" w:eastAsia="方正仿宋_GBK" w:hAnsi="方正仿宋_GBK" w:cs="方正仿宋_GBK" w:hint="eastAsia"/>
            <w:bCs/>
            <w:sz w:val="32"/>
            <w:szCs w:val="32"/>
          </w:rPr>
          <w:t>（二）政府采购支出情况</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_Toc10892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26</w:t>
        </w:r>
        <w:r>
          <w:rPr>
            <w:rFonts w:ascii="方正仿宋_GBK" w:eastAsia="方正仿宋_GBK" w:hAnsi="方正仿宋_GBK" w:cs="方正仿宋_GBK" w:hint="eastAsia"/>
            <w:sz w:val="32"/>
            <w:szCs w:val="32"/>
          </w:rPr>
          <w:fldChar w:fldCharType="end"/>
        </w:r>
      </w:hyperlink>
    </w:p>
    <w:p w:rsidR="00283DCB" w:rsidRDefault="00B74BE2">
      <w:pPr>
        <w:pStyle w:val="30"/>
        <w:tabs>
          <w:tab w:val="clear" w:pos="8296"/>
          <w:tab w:val="right" w:leader="dot" w:pos="8306"/>
        </w:tabs>
        <w:rPr>
          <w:rFonts w:ascii="方正仿宋_GBK" w:eastAsia="方正仿宋_GBK" w:hAnsi="方正仿宋_GBK" w:cs="方正仿宋_GBK"/>
          <w:sz w:val="32"/>
          <w:szCs w:val="32"/>
        </w:rPr>
      </w:pPr>
      <w:hyperlink w:anchor="_Toc4165" w:history="1">
        <w:r w:rsidR="00331009">
          <w:rPr>
            <w:rFonts w:ascii="方正仿宋_GBK" w:eastAsia="方正仿宋_GBK" w:hAnsi="方正仿宋_GBK" w:cs="方正仿宋_GBK" w:hint="eastAsia"/>
            <w:bCs/>
            <w:sz w:val="32"/>
            <w:szCs w:val="32"/>
          </w:rPr>
          <w:t>（三）国有资产占有使用情况</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_Toc4165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27</w:t>
        </w:r>
        <w:r>
          <w:rPr>
            <w:rFonts w:ascii="方正仿宋_GBK" w:eastAsia="方正仿宋_GBK" w:hAnsi="方正仿宋_GBK" w:cs="方正仿宋_GBK" w:hint="eastAsia"/>
            <w:sz w:val="32"/>
            <w:szCs w:val="32"/>
          </w:rPr>
          <w:fldChar w:fldCharType="end"/>
        </w:r>
      </w:hyperlink>
    </w:p>
    <w:p w:rsidR="00283DCB" w:rsidRDefault="00B74BE2">
      <w:pPr>
        <w:pStyle w:val="30"/>
        <w:tabs>
          <w:tab w:val="clear" w:pos="8296"/>
          <w:tab w:val="right" w:leader="dot" w:pos="8306"/>
        </w:tabs>
        <w:rPr>
          <w:rFonts w:ascii="方正仿宋_GBK" w:eastAsia="方正仿宋_GBK" w:hAnsi="方正仿宋_GBK" w:cs="方正仿宋_GBK"/>
          <w:sz w:val="32"/>
          <w:szCs w:val="32"/>
        </w:rPr>
      </w:pPr>
      <w:hyperlink w:anchor="_Toc18791" w:history="1">
        <w:r w:rsidR="00331009">
          <w:rPr>
            <w:rFonts w:ascii="方正仿宋_GBK" w:eastAsia="方正仿宋_GBK" w:hAnsi="方正仿宋_GBK" w:cs="方正仿宋_GBK" w:hint="eastAsia"/>
            <w:bCs/>
            <w:sz w:val="32"/>
            <w:szCs w:val="32"/>
          </w:rPr>
          <w:t>（四）预算绩效管理情况</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_Toc18791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27</w:t>
        </w:r>
        <w:r>
          <w:rPr>
            <w:rFonts w:ascii="方正仿宋_GBK" w:eastAsia="方正仿宋_GBK" w:hAnsi="方正仿宋_GBK" w:cs="方正仿宋_GBK" w:hint="eastAsia"/>
            <w:sz w:val="32"/>
            <w:szCs w:val="32"/>
          </w:rPr>
          <w:fldChar w:fldCharType="end"/>
        </w:r>
      </w:hyperlink>
    </w:p>
    <w:p w:rsidR="00283DCB" w:rsidRDefault="00B74BE2">
      <w:pPr>
        <w:pStyle w:val="10"/>
        <w:tabs>
          <w:tab w:val="clear" w:pos="8296"/>
          <w:tab w:val="right" w:leader="dot" w:pos="8306"/>
        </w:tabs>
        <w:rPr>
          <w:rFonts w:ascii="方正仿宋_GBK" w:eastAsia="方正仿宋_GBK" w:hAnsi="方正仿宋_GBK" w:cs="方正仿宋_GBK"/>
          <w:b/>
          <w:bCs/>
          <w:sz w:val="32"/>
          <w:szCs w:val="32"/>
        </w:rPr>
      </w:pPr>
      <w:hyperlink w:anchor="_Toc23948" w:history="1">
        <w:r w:rsidR="00331009">
          <w:rPr>
            <w:rFonts w:ascii="方正仿宋_GBK" w:eastAsia="方正仿宋_GBK" w:hAnsi="方正仿宋_GBK" w:cs="方正仿宋_GBK" w:hint="eastAsia"/>
            <w:b/>
            <w:bCs/>
            <w:sz w:val="32"/>
            <w:szCs w:val="32"/>
          </w:rPr>
          <w:t>第三部分  名词解释</w:t>
        </w:r>
        <w:r w:rsidR="00331009">
          <w:rPr>
            <w:rFonts w:ascii="方正仿宋_GBK" w:eastAsia="方正仿宋_GBK" w:hAnsi="方正仿宋_GBK" w:cs="方正仿宋_GBK" w:hint="eastAsia"/>
            <w:b/>
            <w:bCs/>
            <w:sz w:val="32"/>
            <w:szCs w:val="32"/>
          </w:rPr>
          <w:tab/>
        </w:r>
        <w:r>
          <w:rPr>
            <w:rFonts w:ascii="方正仿宋_GBK" w:eastAsia="方正仿宋_GBK" w:hAnsi="方正仿宋_GBK" w:cs="方正仿宋_GBK" w:hint="eastAsia"/>
            <w:b/>
            <w:bCs/>
            <w:sz w:val="32"/>
            <w:szCs w:val="32"/>
          </w:rPr>
          <w:fldChar w:fldCharType="begin"/>
        </w:r>
        <w:r w:rsidR="00331009">
          <w:rPr>
            <w:rFonts w:ascii="方正仿宋_GBK" w:eastAsia="方正仿宋_GBK" w:hAnsi="方正仿宋_GBK" w:cs="方正仿宋_GBK" w:hint="eastAsia"/>
            <w:b/>
            <w:bCs/>
            <w:sz w:val="32"/>
            <w:szCs w:val="32"/>
          </w:rPr>
          <w:instrText xml:space="preserve"> PAGEREF _Toc23948 </w:instrText>
        </w:r>
        <w:r>
          <w:rPr>
            <w:rFonts w:ascii="方正仿宋_GBK" w:eastAsia="方正仿宋_GBK" w:hAnsi="方正仿宋_GBK" w:cs="方正仿宋_GBK" w:hint="eastAsia"/>
            <w:b/>
            <w:bCs/>
            <w:sz w:val="32"/>
            <w:szCs w:val="32"/>
          </w:rPr>
          <w:fldChar w:fldCharType="separate"/>
        </w:r>
        <w:r w:rsidR="00331009">
          <w:rPr>
            <w:rFonts w:ascii="方正仿宋_GBK" w:eastAsia="方正仿宋_GBK" w:hAnsi="方正仿宋_GBK" w:cs="方正仿宋_GBK"/>
            <w:b/>
            <w:bCs/>
            <w:sz w:val="32"/>
            <w:szCs w:val="32"/>
          </w:rPr>
          <w:t>31</w:t>
        </w:r>
        <w:r>
          <w:rPr>
            <w:rFonts w:ascii="方正仿宋_GBK" w:eastAsia="方正仿宋_GBK" w:hAnsi="方正仿宋_GBK" w:cs="方正仿宋_GBK" w:hint="eastAsia"/>
            <w:b/>
            <w:bCs/>
            <w:sz w:val="32"/>
            <w:szCs w:val="32"/>
          </w:rPr>
          <w:fldChar w:fldCharType="end"/>
        </w:r>
      </w:hyperlink>
    </w:p>
    <w:p w:rsidR="00283DCB" w:rsidRDefault="00B74BE2">
      <w:pPr>
        <w:pStyle w:val="10"/>
        <w:tabs>
          <w:tab w:val="clear" w:pos="8296"/>
          <w:tab w:val="right" w:leader="dot" w:pos="8306"/>
        </w:tabs>
        <w:rPr>
          <w:rFonts w:ascii="方正仿宋_GBK" w:eastAsia="方正仿宋_GBK" w:hAnsi="方正仿宋_GBK" w:cs="方正仿宋_GBK"/>
          <w:sz w:val="32"/>
          <w:szCs w:val="32"/>
        </w:rPr>
      </w:pPr>
      <w:hyperlink w:anchor="_Toc10034" w:history="1">
        <w:r w:rsidR="00331009">
          <w:rPr>
            <w:rFonts w:ascii="方正仿宋_GBK" w:eastAsia="方正仿宋_GBK" w:hAnsi="方正仿宋_GBK" w:cs="方正仿宋_GBK" w:hint="eastAsia"/>
            <w:b/>
            <w:bCs/>
            <w:sz w:val="32"/>
            <w:szCs w:val="32"/>
          </w:rPr>
          <w:t>第四部分 附件</w:t>
        </w:r>
        <w:r w:rsidR="00331009">
          <w:rPr>
            <w:rFonts w:ascii="方正仿宋_GBK" w:eastAsia="方正仿宋_GBK" w:hAnsi="方正仿宋_GBK" w:cs="方正仿宋_GBK" w:hint="eastAsia"/>
            <w:b/>
            <w:bCs/>
            <w:sz w:val="32"/>
            <w:szCs w:val="32"/>
          </w:rPr>
          <w:tab/>
        </w:r>
        <w:r>
          <w:rPr>
            <w:rFonts w:ascii="方正仿宋_GBK" w:eastAsia="方正仿宋_GBK" w:hAnsi="方正仿宋_GBK" w:cs="方正仿宋_GBK" w:hint="eastAsia"/>
            <w:b/>
            <w:bCs/>
            <w:sz w:val="32"/>
            <w:szCs w:val="32"/>
          </w:rPr>
          <w:fldChar w:fldCharType="begin"/>
        </w:r>
        <w:r w:rsidR="00331009">
          <w:rPr>
            <w:rFonts w:ascii="方正仿宋_GBK" w:eastAsia="方正仿宋_GBK" w:hAnsi="方正仿宋_GBK" w:cs="方正仿宋_GBK" w:hint="eastAsia"/>
            <w:b/>
            <w:bCs/>
            <w:sz w:val="32"/>
            <w:szCs w:val="32"/>
          </w:rPr>
          <w:instrText xml:space="preserve"> PAGEREF _Toc10034 </w:instrText>
        </w:r>
        <w:r>
          <w:rPr>
            <w:rFonts w:ascii="方正仿宋_GBK" w:eastAsia="方正仿宋_GBK" w:hAnsi="方正仿宋_GBK" w:cs="方正仿宋_GBK" w:hint="eastAsia"/>
            <w:b/>
            <w:bCs/>
            <w:sz w:val="32"/>
            <w:szCs w:val="32"/>
          </w:rPr>
          <w:fldChar w:fldCharType="separate"/>
        </w:r>
        <w:r w:rsidR="00331009">
          <w:rPr>
            <w:rFonts w:ascii="方正仿宋_GBK" w:eastAsia="方正仿宋_GBK" w:hAnsi="方正仿宋_GBK" w:cs="方正仿宋_GBK"/>
            <w:b/>
            <w:bCs/>
            <w:sz w:val="32"/>
            <w:szCs w:val="32"/>
          </w:rPr>
          <w:t>44</w:t>
        </w:r>
        <w:r>
          <w:rPr>
            <w:rFonts w:ascii="方正仿宋_GBK" w:eastAsia="方正仿宋_GBK" w:hAnsi="方正仿宋_GBK" w:cs="方正仿宋_GBK" w:hint="eastAsia"/>
            <w:b/>
            <w:bCs/>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10741" w:history="1">
        <w:r w:rsidR="00331009">
          <w:rPr>
            <w:rFonts w:ascii="方正仿宋_GBK" w:eastAsia="方正仿宋_GBK" w:hAnsi="方正仿宋_GBK" w:cs="方正仿宋_GBK" w:hint="eastAsia"/>
            <w:bCs/>
            <w:sz w:val="32"/>
            <w:szCs w:val="32"/>
          </w:rPr>
          <w:t>一、部门（单位）概况</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_Toc10741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44</w:t>
        </w:r>
        <w:r>
          <w:rPr>
            <w:rFonts w:ascii="方正仿宋_GBK" w:eastAsia="方正仿宋_GBK" w:hAnsi="方正仿宋_GBK" w:cs="方正仿宋_GBK" w:hint="eastAsia"/>
            <w:sz w:val="32"/>
            <w:szCs w:val="32"/>
          </w:rPr>
          <w:fldChar w:fldCharType="end"/>
        </w:r>
      </w:hyperlink>
    </w:p>
    <w:p w:rsidR="00283DCB" w:rsidRDefault="00B74BE2">
      <w:pPr>
        <w:pStyle w:val="30"/>
        <w:tabs>
          <w:tab w:val="clear" w:pos="8296"/>
          <w:tab w:val="right" w:leader="dot" w:pos="8306"/>
        </w:tabs>
        <w:rPr>
          <w:rFonts w:ascii="方正仿宋_GBK" w:eastAsia="方正仿宋_GBK" w:hAnsi="方正仿宋_GBK" w:cs="方正仿宋_GBK"/>
          <w:sz w:val="32"/>
          <w:szCs w:val="32"/>
        </w:rPr>
      </w:pPr>
      <w:hyperlink w:anchor="_Toc27837" w:history="1">
        <w:r w:rsidR="00331009">
          <w:rPr>
            <w:rFonts w:ascii="方正仿宋_GBK" w:eastAsia="方正仿宋_GBK" w:hAnsi="方正仿宋_GBK" w:cs="方正仿宋_GBK" w:hint="eastAsia"/>
            <w:bCs/>
            <w:sz w:val="32"/>
            <w:szCs w:val="32"/>
          </w:rPr>
          <w:t>（一）机构组成</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_Toc27837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44</w:t>
        </w:r>
        <w:r>
          <w:rPr>
            <w:rFonts w:ascii="方正仿宋_GBK" w:eastAsia="方正仿宋_GBK" w:hAnsi="方正仿宋_GBK" w:cs="方正仿宋_GBK" w:hint="eastAsia"/>
            <w:sz w:val="32"/>
            <w:szCs w:val="32"/>
          </w:rPr>
          <w:fldChar w:fldCharType="end"/>
        </w:r>
      </w:hyperlink>
    </w:p>
    <w:p w:rsidR="00283DCB" w:rsidRDefault="00B74BE2">
      <w:pPr>
        <w:pStyle w:val="30"/>
        <w:tabs>
          <w:tab w:val="clear" w:pos="8296"/>
          <w:tab w:val="right" w:leader="dot" w:pos="8306"/>
        </w:tabs>
        <w:rPr>
          <w:rFonts w:ascii="方正仿宋_GBK" w:eastAsia="方正仿宋_GBK" w:hAnsi="方正仿宋_GBK" w:cs="方正仿宋_GBK"/>
          <w:sz w:val="32"/>
          <w:szCs w:val="32"/>
        </w:rPr>
      </w:pPr>
      <w:hyperlink w:anchor="_Toc17567" w:history="1">
        <w:r w:rsidR="00331009">
          <w:rPr>
            <w:rFonts w:ascii="方正仿宋_GBK" w:eastAsia="方正仿宋_GBK" w:hAnsi="方正仿宋_GBK" w:cs="方正仿宋_GBK" w:hint="eastAsia"/>
            <w:bCs/>
            <w:sz w:val="32"/>
            <w:szCs w:val="32"/>
          </w:rPr>
          <w:t>（二）机构职能</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_Toc17567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44</w:t>
        </w:r>
        <w:r>
          <w:rPr>
            <w:rFonts w:ascii="方正仿宋_GBK" w:eastAsia="方正仿宋_GBK" w:hAnsi="方正仿宋_GBK" w:cs="方正仿宋_GBK" w:hint="eastAsia"/>
            <w:sz w:val="32"/>
            <w:szCs w:val="32"/>
          </w:rPr>
          <w:fldChar w:fldCharType="end"/>
        </w:r>
      </w:hyperlink>
    </w:p>
    <w:p w:rsidR="00283DCB" w:rsidRDefault="00B74BE2">
      <w:pPr>
        <w:pStyle w:val="30"/>
        <w:tabs>
          <w:tab w:val="clear" w:pos="8296"/>
          <w:tab w:val="right" w:leader="dot" w:pos="8306"/>
        </w:tabs>
        <w:rPr>
          <w:rFonts w:ascii="方正仿宋_GBK" w:eastAsia="方正仿宋_GBK" w:hAnsi="方正仿宋_GBK" w:cs="方正仿宋_GBK"/>
          <w:sz w:val="32"/>
          <w:szCs w:val="32"/>
        </w:rPr>
      </w:pPr>
      <w:hyperlink w:anchor="_Toc6137" w:history="1">
        <w:r w:rsidR="00331009">
          <w:rPr>
            <w:rFonts w:ascii="方正仿宋_GBK" w:eastAsia="方正仿宋_GBK" w:hAnsi="方正仿宋_GBK" w:cs="方正仿宋_GBK" w:hint="eastAsia"/>
            <w:bCs/>
            <w:sz w:val="32"/>
            <w:szCs w:val="32"/>
          </w:rPr>
          <w:t>（三）人员概况</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_Toc6137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46</w:t>
        </w:r>
        <w:r>
          <w:rPr>
            <w:rFonts w:ascii="方正仿宋_GBK" w:eastAsia="方正仿宋_GBK" w:hAnsi="方正仿宋_GBK" w:cs="方正仿宋_GBK" w:hint="eastAsia"/>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6622" w:history="1">
        <w:r w:rsidR="00331009">
          <w:rPr>
            <w:rFonts w:ascii="方正仿宋_GBK" w:eastAsia="方正仿宋_GBK" w:hAnsi="方正仿宋_GBK" w:cs="方正仿宋_GBK" w:hint="eastAsia"/>
            <w:bCs/>
            <w:sz w:val="32"/>
            <w:szCs w:val="32"/>
          </w:rPr>
          <w:t>二、部门财政资金收支情况</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_Toc6622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46</w:t>
        </w:r>
        <w:r>
          <w:rPr>
            <w:rFonts w:ascii="方正仿宋_GBK" w:eastAsia="方正仿宋_GBK" w:hAnsi="方正仿宋_GBK" w:cs="方正仿宋_GBK" w:hint="eastAsia"/>
            <w:sz w:val="32"/>
            <w:szCs w:val="32"/>
          </w:rPr>
          <w:fldChar w:fldCharType="end"/>
        </w:r>
      </w:hyperlink>
    </w:p>
    <w:p w:rsidR="00283DCB" w:rsidRDefault="00B74BE2">
      <w:pPr>
        <w:pStyle w:val="30"/>
        <w:tabs>
          <w:tab w:val="clear" w:pos="8296"/>
          <w:tab w:val="right" w:leader="dot" w:pos="8306"/>
        </w:tabs>
        <w:rPr>
          <w:rFonts w:ascii="方正仿宋_GBK" w:eastAsia="方正仿宋_GBK" w:hAnsi="方正仿宋_GBK" w:cs="方正仿宋_GBK"/>
          <w:sz w:val="32"/>
          <w:szCs w:val="32"/>
        </w:rPr>
      </w:pPr>
      <w:hyperlink w:anchor="_Toc14721" w:history="1">
        <w:r w:rsidR="00331009">
          <w:rPr>
            <w:rFonts w:ascii="方正仿宋_GBK" w:eastAsia="方正仿宋_GBK" w:hAnsi="方正仿宋_GBK" w:cs="方正仿宋_GBK" w:hint="eastAsia"/>
            <w:bCs/>
            <w:sz w:val="32"/>
            <w:szCs w:val="32"/>
          </w:rPr>
          <w:t>（一）部门财政资金收入情况</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_Toc14721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46</w:t>
        </w:r>
        <w:r>
          <w:rPr>
            <w:rFonts w:ascii="方正仿宋_GBK" w:eastAsia="方正仿宋_GBK" w:hAnsi="方正仿宋_GBK" w:cs="方正仿宋_GBK" w:hint="eastAsia"/>
            <w:sz w:val="32"/>
            <w:szCs w:val="32"/>
          </w:rPr>
          <w:fldChar w:fldCharType="end"/>
        </w:r>
      </w:hyperlink>
    </w:p>
    <w:p w:rsidR="00283DCB" w:rsidRDefault="00B74BE2">
      <w:pPr>
        <w:pStyle w:val="30"/>
        <w:tabs>
          <w:tab w:val="clear" w:pos="8296"/>
          <w:tab w:val="right" w:leader="dot" w:pos="8306"/>
        </w:tabs>
        <w:rPr>
          <w:rFonts w:ascii="方正仿宋_GBK" w:eastAsia="方正仿宋_GBK" w:hAnsi="方正仿宋_GBK" w:cs="方正仿宋_GBK"/>
          <w:sz w:val="32"/>
          <w:szCs w:val="32"/>
        </w:rPr>
      </w:pPr>
      <w:hyperlink w:anchor="_Toc24337" w:history="1">
        <w:r w:rsidR="00331009">
          <w:rPr>
            <w:rFonts w:ascii="方正仿宋_GBK" w:eastAsia="方正仿宋_GBK" w:hAnsi="方正仿宋_GBK" w:cs="方正仿宋_GBK" w:hint="eastAsia"/>
            <w:bCs/>
            <w:sz w:val="32"/>
            <w:szCs w:val="32"/>
          </w:rPr>
          <w:t>（二）部门财政资金支出情况</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_Toc24337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46</w:t>
        </w:r>
        <w:r>
          <w:rPr>
            <w:rFonts w:ascii="方正仿宋_GBK" w:eastAsia="方正仿宋_GBK" w:hAnsi="方正仿宋_GBK" w:cs="方正仿宋_GBK" w:hint="eastAsia"/>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17319" w:history="1">
        <w:r w:rsidR="00331009">
          <w:rPr>
            <w:rFonts w:ascii="方正仿宋_GBK" w:eastAsia="方正仿宋_GBK" w:hAnsi="方正仿宋_GBK" w:cs="方正仿宋_GBK" w:hint="eastAsia"/>
            <w:bCs/>
            <w:sz w:val="32"/>
            <w:szCs w:val="32"/>
          </w:rPr>
          <w:t>三、部门整体预算绩效管理情况</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_Toc17319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47</w:t>
        </w:r>
        <w:r>
          <w:rPr>
            <w:rFonts w:ascii="方正仿宋_GBK" w:eastAsia="方正仿宋_GBK" w:hAnsi="方正仿宋_GBK" w:cs="方正仿宋_GBK" w:hint="eastAsia"/>
            <w:sz w:val="32"/>
            <w:szCs w:val="32"/>
          </w:rPr>
          <w:fldChar w:fldCharType="end"/>
        </w:r>
      </w:hyperlink>
    </w:p>
    <w:p w:rsidR="00283DCB" w:rsidRDefault="00B74BE2">
      <w:pPr>
        <w:pStyle w:val="30"/>
        <w:tabs>
          <w:tab w:val="clear" w:pos="8296"/>
          <w:tab w:val="right" w:leader="dot" w:pos="8306"/>
        </w:tabs>
        <w:rPr>
          <w:rFonts w:ascii="方正仿宋_GBK" w:eastAsia="方正仿宋_GBK" w:hAnsi="方正仿宋_GBK" w:cs="方正仿宋_GBK"/>
          <w:sz w:val="32"/>
          <w:szCs w:val="32"/>
        </w:rPr>
      </w:pPr>
      <w:hyperlink w:anchor="_Toc11781" w:history="1">
        <w:r w:rsidR="00331009">
          <w:rPr>
            <w:rFonts w:ascii="方正仿宋_GBK" w:eastAsia="方正仿宋_GBK" w:hAnsi="方正仿宋_GBK" w:cs="方正仿宋_GBK" w:hint="eastAsia"/>
            <w:bCs/>
            <w:sz w:val="32"/>
            <w:szCs w:val="32"/>
          </w:rPr>
          <w:t>（一）部门预算管理</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_Toc11781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47</w:t>
        </w:r>
        <w:r>
          <w:rPr>
            <w:rFonts w:ascii="方正仿宋_GBK" w:eastAsia="方正仿宋_GBK" w:hAnsi="方正仿宋_GBK" w:cs="方正仿宋_GBK" w:hint="eastAsia"/>
            <w:sz w:val="32"/>
            <w:szCs w:val="32"/>
          </w:rPr>
          <w:fldChar w:fldCharType="end"/>
        </w:r>
      </w:hyperlink>
    </w:p>
    <w:p w:rsidR="00283DCB" w:rsidRDefault="00B74BE2">
      <w:pPr>
        <w:pStyle w:val="30"/>
        <w:tabs>
          <w:tab w:val="clear" w:pos="8296"/>
          <w:tab w:val="right" w:leader="dot" w:pos="8306"/>
        </w:tabs>
        <w:rPr>
          <w:rFonts w:ascii="方正仿宋_GBK" w:eastAsia="方正仿宋_GBK" w:hAnsi="方正仿宋_GBK" w:cs="方正仿宋_GBK"/>
          <w:sz w:val="32"/>
          <w:szCs w:val="32"/>
        </w:rPr>
      </w:pPr>
      <w:hyperlink w:anchor="_Toc7866" w:history="1">
        <w:r w:rsidR="00331009">
          <w:rPr>
            <w:rFonts w:ascii="方正仿宋_GBK" w:eastAsia="方正仿宋_GBK" w:hAnsi="方正仿宋_GBK" w:cs="方正仿宋_GBK" w:hint="eastAsia"/>
            <w:bCs/>
            <w:sz w:val="32"/>
            <w:szCs w:val="32"/>
          </w:rPr>
          <w:t>（二）专项预算管理</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_Toc7866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48</w:t>
        </w:r>
        <w:r>
          <w:rPr>
            <w:rFonts w:ascii="方正仿宋_GBK" w:eastAsia="方正仿宋_GBK" w:hAnsi="方正仿宋_GBK" w:cs="方正仿宋_GBK" w:hint="eastAsia"/>
            <w:sz w:val="32"/>
            <w:szCs w:val="32"/>
          </w:rPr>
          <w:fldChar w:fldCharType="end"/>
        </w:r>
      </w:hyperlink>
    </w:p>
    <w:p w:rsidR="00283DCB" w:rsidRDefault="00B74BE2">
      <w:pPr>
        <w:pStyle w:val="30"/>
        <w:tabs>
          <w:tab w:val="clear" w:pos="8296"/>
          <w:tab w:val="right" w:leader="dot" w:pos="8306"/>
        </w:tabs>
        <w:rPr>
          <w:rFonts w:ascii="方正仿宋_GBK" w:eastAsia="方正仿宋_GBK" w:hAnsi="方正仿宋_GBK" w:cs="方正仿宋_GBK"/>
          <w:sz w:val="32"/>
          <w:szCs w:val="32"/>
        </w:rPr>
      </w:pPr>
      <w:hyperlink w:anchor="_Toc5278" w:history="1">
        <w:r w:rsidR="00331009">
          <w:rPr>
            <w:rFonts w:ascii="方正仿宋_GBK" w:eastAsia="方正仿宋_GBK" w:hAnsi="方正仿宋_GBK" w:cs="方正仿宋_GBK" w:hint="eastAsia"/>
            <w:bCs/>
            <w:sz w:val="32"/>
            <w:szCs w:val="32"/>
          </w:rPr>
          <w:t>（三）结果应用情况</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_Toc5278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48</w:t>
        </w:r>
        <w:r>
          <w:rPr>
            <w:rFonts w:ascii="方正仿宋_GBK" w:eastAsia="方正仿宋_GBK" w:hAnsi="方正仿宋_GBK" w:cs="方正仿宋_GBK" w:hint="eastAsia"/>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5274" w:history="1">
        <w:r w:rsidR="00331009">
          <w:rPr>
            <w:rFonts w:ascii="方正仿宋_GBK" w:eastAsia="方正仿宋_GBK" w:hAnsi="方正仿宋_GBK" w:cs="方正仿宋_GBK" w:hint="eastAsia"/>
            <w:bCs/>
            <w:sz w:val="32"/>
            <w:szCs w:val="32"/>
          </w:rPr>
          <w:t>四、评价结论及建议</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_Toc5274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48</w:t>
        </w:r>
        <w:r>
          <w:rPr>
            <w:rFonts w:ascii="方正仿宋_GBK" w:eastAsia="方正仿宋_GBK" w:hAnsi="方正仿宋_GBK" w:cs="方正仿宋_GBK" w:hint="eastAsia"/>
            <w:sz w:val="32"/>
            <w:szCs w:val="32"/>
          </w:rPr>
          <w:fldChar w:fldCharType="end"/>
        </w:r>
      </w:hyperlink>
    </w:p>
    <w:p w:rsidR="00283DCB" w:rsidRDefault="00B74BE2">
      <w:pPr>
        <w:pStyle w:val="30"/>
        <w:tabs>
          <w:tab w:val="clear" w:pos="8296"/>
          <w:tab w:val="right" w:leader="dot" w:pos="8306"/>
        </w:tabs>
        <w:rPr>
          <w:rFonts w:ascii="方正仿宋_GBK" w:eastAsia="方正仿宋_GBK" w:hAnsi="方正仿宋_GBK" w:cs="方正仿宋_GBK"/>
          <w:sz w:val="32"/>
          <w:szCs w:val="32"/>
        </w:rPr>
      </w:pPr>
      <w:hyperlink w:anchor="_Toc670" w:history="1">
        <w:r w:rsidR="00331009">
          <w:rPr>
            <w:rFonts w:ascii="方正仿宋_GBK" w:eastAsia="方正仿宋_GBK" w:hAnsi="方正仿宋_GBK" w:cs="方正仿宋_GBK" w:hint="eastAsia"/>
            <w:bCs/>
            <w:sz w:val="32"/>
            <w:szCs w:val="32"/>
          </w:rPr>
          <w:t>（一）评价结论</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_Toc670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48</w:t>
        </w:r>
        <w:r>
          <w:rPr>
            <w:rFonts w:ascii="方正仿宋_GBK" w:eastAsia="方正仿宋_GBK" w:hAnsi="方正仿宋_GBK" w:cs="方正仿宋_GBK" w:hint="eastAsia"/>
            <w:sz w:val="32"/>
            <w:szCs w:val="32"/>
          </w:rPr>
          <w:fldChar w:fldCharType="end"/>
        </w:r>
      </w:hyperlink>
    </w:p>
    <w:p w:rsidR="00283DCB" w:rsidRDefault="00B74BE2">
      <w:pPr>
        <w:pStyle w:val="30"/>
        <w:tabs>
          <w:tab w:val="clear" w:pos="8296"/>
          <w:tab w:val="right" w:leader="dot" w:pos="8306"/>
        </w:tabs>
        <w:rPr>
          <w:rFonts w:ascii="方正仿宋_GBK" w:eastAsia="方正仿宋_GBK" w:hAnsi="方正仿宋_GBK" w:cs="方正仿宋_GBK"/>
          <w:sz w:val="32"/>
          <w:szCs w:val="32"/>
        </w:rPr>
      </w:pPr>
      <w:hyperlink w:anchor="_Toc30171" w:history="1">
        <w:r w:rsidR="00331009">
          <w:rPr>
            <w:rFonts w:ascii="方正仿宋_GBK" w:eastAsia="方正仿宋_GBK" w:hAnsi="方正仿宋_GBK" w:cs="方正仿宋_GBK" w:hint="eastAsia"/>
            <w:bCs/>
            <w:sz w:val="32"/>
            <w:szCs w:val="32"/>
          </w:rPr>
          <w:t>（二）存在问题</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_Toc30171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49</w:t>
        </w:r>
        <w:r>
          <w:rPr>
            <w:rFonts w:ascii="方正仿宋_GBK" w:eastAsia="方正仿宋_GBK" w:hAnsi="方正仿宋_GBK" w:cs="方正仿宋_GBK" w:hint="eastAsia"/>
            <w:sz w:val="32"/>
            <w:szCs w:val="32"/>
          </w:rPr>
          <w:fldChar w:fldCharType="end"/>
        </w:r>
      </w:hyperlink>
    </w:p>
    <w:p w:rsidR="00283DCB" w:rsidRDefault="00B74BE2">
      <w:pPr>
        <w:pStyle w:val="30"/>
        <w:tabs>
          <w:tab w:val="clear" w:pos="8296"/>
          <w:tab w:val="right" w:leader="dot" w:pos="8306"/>
        </w:tabs>
        <w:rPr>
          <w:rFonts w:ascii="方正仿宋_GBK" w:eastAsia="方正仿宋_GBK" w:hAnsi="方正仿宋_GBK" w:cs="方正仿宋_GBK"/>
          <w:sz w:val="32"/>
          <w:szCs w:val="32"/>
        </w:rPr>
      </w:pPr>
      <w:hyperlink w:anchor="_Toc3772" w:history="1">
        <w:r w:rsidR="00331009">
          <w:rPr>
            <w:rFonts w:ascii="方正仿宋_GBK" w:eastAsia="方正仿宋_GBK" w:hAnsi="方正仿宋_GBK" w:cs="方正仿宋_GBK" w:hint="eastAsia"/>
            <w:bCs/>
            <w:sz w:val="32"/>
            <w:szCs w:val="32"/>
          </w:rPr>
          <w:t>（三）改进建议</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_Toc3772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49</w:t>
        </w:r>
        <w:r>
          <w:rPr>
            <w:rFonts w:ascii="方正仿宋_GBK" w:eastAsia="方正仿宋_GBK" w:hAnsi="方正仿宋_GBK" w:cs="方正仿宋_GBK" w:hint="eastAsia"/>
            <w:sz w:val="32"/>
            <w:szCs w:val="32"/>
          </w:rPr>
          <w:fldChar w:fldCharType="end"/>
        </w:r>
      </w:hyperlink>
    </w:p>
    <w:p w:rsidR="00283DCB" w:rsidRDefault="00B74BE2">
      <w:pPr>
        <w:pStyle w:val="10"/>
        <w:tabs>
          <w:tab w:val="clear" w:pos="8296"/>
          <w:tab w:val="right" w:leader="dot" w:pos="8306"/>
        </w:tabs>
        <w:rPr>
          <w:rFonts w:ascii="方正仿宋_GBK" w:eastAsia="方正仿宋_GBK" w:hAnsi="方正仿宋_GBK" w:cs="方正仿宋_GBK"/>
          <w:b/>
          <w:bCs/>
          <w:sz w:val="32"/>
          <w:szCs w:val="32"/>
        </w:rPr>
      </w:pPr>
      <w:hyperlink w:anchor="_Toc11519" w:history="1">
        <w:r w:rsidR="00331009">
          <w:rPr>
            <w:rFonts w:ascii="方正仿宋_GBK" w:eastAsia="方正仿宋_GBK" w:hAnsi="方正仿宋_GBK" w:cs="方正仿宋_GBK" w:hint="eastAsia"/>
            <w:b/>
            <w:bCs/>
            <w:sz w:val="32"/>
            <w:szCs w:val="32"/>
          </w:rPr>
          <w:t>第五部分 附表</w:t>
        </w:r>
        <w:r w:rsidR="00331009">
          <w:rPr>
            <w:rFonts w:ascii="方正仿宋_GBK" w:eastAsia="方正仿宋_GBK" w:hAnsi="方正仿宋_GBK" w:cs="方正仿宋_GBK" w:hint="eastAsia"/>
            <w:b/>
            <w:bCs/>
            <w:sz w:val="32"/>
            <w:szCs w:val="32"/>
          </w:rPr>
          <w:tab/>
        </w:r>
        <w:r>
          <w:rPr>
            <w:rFonts w:ascii="方正仿宋_GBK" w:eastAsia="方正仿宋_GBK" w:hAnsi="方正仿宋_GBK" w:cs="方正仿宋_GBK" w:hint="eastAsia"/>
            <w:b/>
            <w:bCs/>
            <w:sz w:val="32"/>
            <w:szCs w:val="32"/>
          </w:rPr>
          <w:fldChar w:fldCharType="begin"/>
        </w:r>
        <w:r w:rsidR="00331009">
          <w:rPr>
            <w:rFonts w:ascii="方正仿宋_GBK" w:eastAsia="方正仿宋_GBK" w:hAnsi="方正仿宋_GBK" w:cs="方正仿宋_GBK" w:hint="eastAsia"/>
            <w:b/>
            <w:bCs/>
            <w:sz w:val="32"/>
            <w:szCs w:val="32"/>
          </w:rPr>
          <w:instrText xml:space="preserve"> PAGEREF _Toc11519 </w:instrText>
        </w:r>
        <w:r>
          <w:rPr>
            <w:rFonts w:ascii="方正仿宋_GBK" w:eastAsia="方正仿宋_GBK" w:hAnsi="方正仿宋_GBK" w:cs="方正仿宋_GBK" w:hint="eastAsia"/>
            <w:b/>
            <w:bCs/>
            <w:sz w:val="32"/>
            <w:szCs w:val="32"/>
          </w:rPr>
          <w:fldChar w:fldCharType="separate"/>
        </w:r>
        <w:r w:rsidR="00331009">
          <w:rPr>
            <w:rFonts w:ascii="方正仿宋_GBK" w:eastAsia="方正仿宋_GBK" w:hAnsi="方正仿宋_GBK" w:cs="方正仿宋_GBK"/>
            <w:b/>
            <w:bCs/>
            <w:sz w:val="32"/>
            <w:szCs w:val="32"/>
          </w:rPr>
          <w:t>51</w:t>
        </w:r>
        <w:r>
          <w:rPr>
            <w:rFonts w:ascii="方正仿宋_GBK" w:eastAsia="方正仿宋_GBK" w:hAnsi="方正仿宋_GBK" w:cs="方正仿宋_GBK" w:hint="eastAsia"/>
            <w:b/>
            <w:bCs/>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5489" w:history="1">
        <w:r w:rsidR="00331009">
          <w:rPr>
            <w:rFonts w:ascii="方正仿宋_GBK" w:eastAsia="方正仿宋_GBK" w:hAnsi="方正仿宋_GBK" w:cs="方正仿宋_GBK" w:hint="eastAsia"/>
            <w:sz w:val="32"/>
            <w:szCs w:val="32"/>
          </w:rPr>
          <w:t>一、收入支出决算总表</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_Toc5489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51</w:t>
        </w:r>
        <w:r>
          <w:rPr>
            <w:rFonts w:ascii="方正仿宋_GBK" w:eastAsia="方正仿宋_GBK" w:hAnsi="方正仿宋_GBK" w:cs="方正仿宋_GBK" w:hint="eastAsia"/>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22679" w:history="1">
        <w:r w:rsidR="00331009">
          <w:rPr>
            <w:rFonts w:ascii="方正仿宋_GBK" w:eastAsia="方正仿宋_GBK" w:hAnsi="方正仿宋_GBK" w:cs="方正仿宋_GBK" w:hint="eastAsia"/>
            <w:sz w:val="32"/>
            <w:szCs w:val="32"/>
          </w:rPr>
          <w:t>二、收入决算表</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_Toc22679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51</w:t>
        </w:r>
        <w:r>
          <w:rPr>
            <w:rFonts w:ascii="方正仿宋_GBK" w:eastAsia="方正仿宋_GBK" w:hAnsi="方正仿宋_GBK" w:cs="方正仿宋_GBK" w:hint="eastAsia"/>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1825" w:history="1">
        <w:r w:rsidR="00331009">
          <w:rPr>
            <w:rFonts w:ascii="方正仿宋_GBK" w:eastAsia="方正仿宋_GBK" w:hAnsi="方正仿宋_GBK" w:cs="方正仿宋_GBK" w:hint="eastAsia"/>
            <w:sz w:val="32"/>
            <w:szCs w:val="32"/>
          </w:rPr>
          <w:t>三、支出决算表</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_Toc1825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51</w:t>
        </w:r>
        <w:r>
          <w:rPr>
            <w:rFonts w:ascii="方正仿宋_GBK" w:eastAsia="方正仿宋_GBK" w:hAnsi="方正仿宋_GBK" w:cs="方正仿宋_GBK" w:hint="eastAsia"/>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2885" w:history="1">
        <w:r w:rsidR="00331009">
          <w:rPr>
            <w:rFonts w:ascii="方正仿宋_GBK" w:eastAsia="方正仿宋_GBK" w:hAnsi="方正仿宋_GBK" w:cs="方正仿宋_GBK" w:hint="eastAsia"/>
            <w:sz w:val="32"/>
            <w:szCs w:val="32"/>
          </w:rPr>
          <w:t>四、财政拨款收入支出决算总表</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_Toc2885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51</w:t>
        </w:r>
        <w:r>
          <w:rPr>
            <w:rFonts w:ascii="方正仿宋_GBK" w:eastAsia="方正仿宋_GBK" w:hAnsi="方正仿宋_GBK" w:cs="方正仿宋_GBK" w:hint="eastAsia"/>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10371" w:history="1">
        <w:r w:rsidR="00331009">
          <w:rPr>
            <w:rFonts w:ascii="方正仿宋_GBK" w:eastAsia="方正仿宋_GBK" w:hAnsi="方正仿宋_GBK" w:cs="方正仿宋_GBK" w:hint="eastAsia"/>
            <w:sz w:val="32"/>
            <w:szCs w:val="32"/>
          </w:rPr>
          <w:t>五、财政拨款支出决算明细表</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_Toc10371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51</w:t>
        </w:r>
        <w:r>
          <w:rPr>
            <w:rFonts w:ascii="方正仿宋_GBK" w:eastAsia="方正仿宋_GBK" w:hAnsi="方正仿宋_GBK" w:cs="方正仿宋_GBK" w:hint="eastAsia"/>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2294" w:history="1">
        <w:r w:rsidR="00331009">
          <w:rPr>
            <w:rFonts w:ascii="方正仿宋_GBK" w:eastAsia="方正仿宋_GBK" w:hAnsi="方正仿宋_GBK" w:cs="方正仿宋_GBK" w:hint="eastAsia"/>
            <w:sz w:val="32"/>
            <w:szCs w:val="32"/>
          </w:rPr>
          <w:t>六、一般公共预算财政拨款支出决算表</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_Toc2294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51</w:t>
        </w:r>
        <w:r>
          <w:rPr>
            <w:rFonts w:ascii="方正仿宋_GBK" w:eastAsia="方正仿宋_GBK" w:hAnsi="方正仿宋_GBK" w:cs="方正仿宋_GBK" w:hint="eastAsia"/>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24453" w:history="1">
        <w:r w:rsidR="00331009">
          <w:rPr>
            <w:rFonts w:ascii="方正仿宋_GBK" w:eastAsia="方正仿宋_GBK" w:hAnsi="方正仿宋_GBK" w:cs="方正仿宋_GBK" w:hint="eastAsia"/>
            <w:sz w:val="32"/>
            <w:szCs w:val="32"/>
          </w:rPr>
          <w:t>七、一般公共预算财政拨款支出决算明细表</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_Toc24453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51</w:t>
        </w:r>
        <w:r>
          <w:rPr>
            <w:rFonts w:ascii="方正仿宋_GBK" w:eastAsia="方正仿宋_GBK" w:hAnsi="方正仿宋_GBK" w:cs="方正仿宋_GBK" w:hint="eastAsia"/>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21201" w:history="1">
        <w:r w:rsidR="00331009">
          <w:rPr>
            <w:rFonts w:ascii="方正仿宋_GBK" w:eastAsia="方正仿宋_GBK" w:hAnsi="方正仿宋_GBK" w:cs="方正仿宋_GBK" w:hint="eastAsia"/>
            <w:sz w:val="32"/>
            <w:szCs w:val="32"/>
          </w:rPr>
          <w:t>八、一般公共预算财政拨款基本支出决算表</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_Toc21201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51</w:t>
        </w:r>
        <w:r>
          <w:rPr>
            <w:rFonts w:ascii="方正仿宋_GBK" w:eastAsia="方正仿宋_GBK" w:hAnsi="方正仿宋_GBK" w:cs="方正仿宋_GBK" w:hint="eastAsia"/>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14323" w:history="1">
        <w:r w:rsidR="00331009">
          <w:rPr>
            <w:rFonts w:ascii="方正仿宋_GBK" w:eastAsia="方正仿宋_GBK" w:hAnsi="方正仿宋_GBK" w:cs="方正仿宋_GBK" w:hint="eastAsia"/>
            <w:sz w:val="32"/>
            <w:szCs w:val="32"/>
          </w:rPr>
          <w:t>九、一般公共预算财政拨款项目支出决算表</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_Toc14323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51</w:t>
        </w:r>
        <w:r>
          <w:rPr>
            <w:rFonts w:ascii="方正仿宋_GBK" w:eastAsia="方正仿宋_GBK" w:hAnsi="方正仿宋_GBK" w:cs="方正仿宋_GBK" w:hint="eastAsia"/>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8105" w:history="1">
        <w:r w:rsidR="00331009">
          <w:rPr>
            <w:rFonts w:ascii="方正仿宋_GBK" w:eastAsia="方正仿宋_GBK" w:hAnsi="方正仿宋_GBK" w:cs="方正仿宋_GBK" w:hint="eastAsia"/>
            <w:sz w:val="32"/>
            <w:szCs w:val="32"/>
          </w:rPr>
          <w:t>十、一般公共预算财政拨款“三公”经费支出决算表</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_Toc8105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51</w:t>
        </w:r>
        <w:r>
          <w:rPr>
            <w:rFonts w:ascii="方正仿宋_GBK" w:eastAsia="方正仿宋_GBK" w:hAnsi="方正仿宋_GBK" w:cs="方正仿宋_GBK" w:hint="eastAsia"/>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26281" w:history="1">
        <w:r w:rsidR="00331009">
          <w:rPr>
            <w:rFonts w:ascii="方正仿宋_GBK" w:eastAsia="方正仿宋_GBK" w:hAnsi="方正仿宋_GBK" w:cs="方正仿宋_GBK" w:hint="eastAsia"/>
            <w:sz w:val="32"/>
            <w:szCs w:val="32"/>
          </w:rPr>
          <w:t>十一、政府性基金预算财政拨款收入支出决算表</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_Toc26281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51</w:t>
        </w:r>
        <w:r>
          <w:rPr>
            <w:rFonts w:ascii="方正仿宋_GBK" w:eastAsia="方正仿宋_GBK" w:hAnsi="方正仿宋_GBK" w:cs="方正仿宋_GBK" w:hint="eastAsia"/>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3316" w:history="1">
        <w:r w:rsidR="00331009">
          <w:rPr>
            <w:rFonts w:ascii="方正仿宋_GBK" w:eastAsia="方正仿宋_GBK" w:hAnsi="方正仿宋_GBK" w:cs="方正仿宋_GBK" w:hint="eastAsia"/>
            <w:sz w:val="32"/>
            <w:szCs w:val="32"/>
          </w:rPr>
          <w:t>十二、政府性基金预算财政拨款“三公”经费支出决算表</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_Toc3316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51</w:t>
        </w:r>
        <w:r>
          <w:rPr>
            <w:rFonts w:ascii="方正仿宋_GBK" w:eastAsia="方正仿宋_GBK" w:hAnsi="方正仿宋_GBK" w:cs="方正仿宋_GBK" w:hint="eastAsia"/>
            <w:sz w:val="32"/>
            <w:szCs w:val="32"/>
          </w:rPr>
          <w:fldChar w:fldCharType="end"/>
        </w:r>
      </w:hyperlink>
    </w:p>
    <w:p w:rsidR="00283DCB" w:rsidRDefault="00B74BE2">
      <w:pPr>
        <w:pStyle w:val="20"/>
        <w:tabs>
          <w:tab w:val="clear" w:pos="8296"/>
          <w:tab w:val="right" w:leader="dot" w:pos="8306"/>
        </w:tabs>
        <w:rPr>
          <w:rFonts w:ascii="方正仿宋_GBK" w:eastAsia="方正仿宋_GBK" w:hAnsi="方正仿宋_GBK" w:cs="方正仿宋_GBK"/>
          <w:sz w:val="32"/>
          <w:szCs w:val="32"/>
        </w:rPr>
      </w:pPr>
      <w:hyperlink w:anchor="_Toc1826" w:history="1">
        <w:r w:rsidR="00331009">
          <w:rPr>
            <w:rFonts w:ascii="方正仿宋_GBK" w:eastAsia="方正仿宋_GBK" w:hAnsi="方正仿宋_GBK" w:cs="方正仿宋_GBK" w:hint="eastAsia"/>
            <w:sz w:val="32"/>
            <w:szCs w:val="32"/>
          </w:rPr>
          <w:t>十三、国有资本经营预算财政拨款支出决算表</w:t>
        </w:r>
        <w:r w:rsidR="00331009">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fldChar w:fldCharType="begin"/>
        </w:r>
        <w:r w:rsidR="00331009">
          <w:rPr>
            <w:rFonts w:ascii="方正仿宋_GBK" w:eastAsia="方正仿宋_GBK" w:hAnsi="方正仿宋_GBK" w:cs="方正仿宋_GBK" w:hint="eastAsia"/>
            <w:sz w:val="32"/>
            <w:szCs w:val="32"/>
          </w:rPr>
          <w:instrText xml:space="preserve"> PAGEREF _Toc1826 </w:instrText>
        </w:r>
        <w:r>
          <w:rPr>
            <w:rFonts w:ascii="方正仿宋_GBK" w:eastAsia="方正仿宋_GBK" w:hAnsi="方正仿宋_GBK" w:cs="方正仿宋_GBK" w:hint="eastAsia"/>
            <w:sz w:val="32"/>
            <w:szCs w:val="32"/>
          </w:rPr>
          <w:fldChar w:fldCharType="separate"/>
        </w:r>
        <w:r w:rsidR="00331009">
          <w:rPr>
            <w:rFonts w:ascii="方正仿宋_GBK" w:eastAsia="方正仿宋_GBK" w:hAnsi="方正仿宋_GBK" w:cs="方正仿宋_GBK"/>
            <w:sz w:val="32"/>
            <w:szCs w:val="32"/>
          </w:rPr>
          <w:t>51</w:t>
        </w:r>
        <w:r>
          <w:rPr>
            <w:rFonts w:ascii="方正仿宋_GBK" w:eastAsia="方正仿宋_GBK" w:hAnsi="方正仿宋_GBK" w:cs="方正仿宋_GBK" w:hint="eastAsia"/>
            <w:sz w:val="32"/>
            <w:szCs w:val="32"/>
          </w:rPr>
          <w:fldChar w:fldCharType="end"/>
        </w:r>
      </w:hyperlink>
    </w:p>
    <w:p w:rsidR="00283DCB" w:rsidRDefault="00B74BE2">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fldChar w:fldCharType="end"/>
      </w:r>
    </w:p>
    <w:p w:rsidR="00283DCB" w:rsidRDefault="00283DCB">
      <w:pPr>
        <w:widowControl/>
        <w:adjustRightInd w:val="0"/>
        <w:snapToGrid w:val="0"/>
        <w:spacing w:line="440" w:lineRule="exact"/>
        <w:ind w:firstLineChars="550" w:firstLine="1760"/>
        <w:jc w:val="left"/>
        <w:rPr>
          <w:rFonts w:ascii="方正仿宋_GBK" w:eastAsia="方正仿宋_GBK" w:hAnsi="方正仿宋_GBK" w:cs="方正仿宋_GBK"/>
          <w:color w:val="FF0000"/>
          <w:sz w:val="32"/>
          <w:szCs w:val="32"/>
        </w:rPr>
      </w:pPr>
    </w:p>
    <w:p w:rsidR="00283DCB" w:rsidRDefault="00331009">
      <w:pPr>
        <w:widowControl/>
        <w:spacing w:line="440" w:lineRule="exact"/>
        <w:jc w:val="center"/>
        <w:outlineLvl w:val="0"/>
        <w:rPr>
          <w:rStyle w:val="1Char"/>
          <w:rFonts w:ascii="方正黑体_GBK" w:eastAsia="方正黑体_GBK" w:hAnsi="方正黑体_GBK" w:cs="方正黑体_GBK"/>
          <w:bCs w:val="0"/>
          <w:sz w:val="36"/>
          <w:szCs w:val="36"/>
        </w:rPr>
      </w:pPr>
      <w:bookmarkStart w:id="8" w:name="_Toc15396599"/>
      <w:bookmarkStart w:id="9" w:name="_Toc15377196"/>
      <w:r>
        <w:rPr>
          <w:rFonts w:ascii="方正仿宋_GBK" w:eastAsia="方正仿宋_GBK" w:hAnsi="方正仿宋_GBK" w:cs="方正仿宋_GBK" w:hint="eastAsia"/>
          <w:b/>
          <w:sz w:val="32"/>
          <w:szCs w:val="32"/>
        </w:rPr>
        <w:br w:type="page"/>
      </w:r>
      <w:bookmarkStart w:id="10" w:name="_Toc29585"/>
      <w:r>
        <w:rPr>
          <w:rFonts w:ascii="方正黑体_GBK" w:eastAsia="方正黑体_GBK" w:hAnsi="方正黑体_GBK" w:cs="方正黑体_GBK" w:hint="eastAsia"/>
          <w:b/>
          <w:sz w:val="36"/>
          <w:szCs w:val="36"/>
        </w:rPr>
        <w:lastRenderedPageBreak/>
        <w:t xml:space="preserve">第一部分 </w:t>
      </w:r>
      <w:r>
        <w:rPr>
          <w:rStyle w:val="1Char"/>
          <w:rFonts w:ascii="方正黑体_GBK" w:eastAsia="方正黑体_GBK" w:hAnsi="方正黑体_GBK" w:cs="方正黑体_GBK" w:hint="eastAsia"/>
          <w:bCs w:val="0"/>
          <w:sz w:val="36"/>
          <w:szCs w:val="36"/>
        </w:rPr>
        <w:t>部门概况</w:t>
      </w:r>
      <w:bookmarkEnd w:id="8"/>
      <w:bookmarkEnd w:id="9"/>
      <w:bookmarkEnd w:id="10"/>
    </w:p>
    <w:p w:rsidR="00283DCB" w:rsidRDefault="00331009" w:rsidP="00283DCB">
      <w:pPr>
        <w:pStyle w:val="2"/>
        <w:ind w:firstLineChars="200" w:firstLine="643"/>
        <w:rPr>
          <w:rFonts w:ascii="方正黑体_GBK" w:eastAsia="方正黑体_GBK" w:hAnsi="方正黑体_GBK" w:cs="方正黑体_GBK"/>
        </w:rPr>
      </w:pPr>
      <w:bookmarkStart w:id="11" w:name="_Toc15396600"/>
      <w:bookmarkStart w:id="12" w:name="_Toc25500"/>
      <w:bookmarkStart w:id="13" w:name="_Toc15377197"/>
      <w:r>
        <w:rPr>
          <w:rFonts w:ascii="方正黑体_GBK" w:eastAsia="方正黑体_GBK" w:hAnsi="方正黑体_GBK" w:cs="方正黑体_GBK" w:hint="eastAsia"/>
        </w:rPr>
        <w:t>一、基本职能及主要工作</w:t>
      </w:r>
      <w:bookmarkEnd w:id="11"/>
      <w:bookmarkEnd w:id="12"/>
      <w:bookmarkEnd w:id="13"/>
    </w:p>
    <w:p w:rsidR="00283DCB" w:rsidRDefault="00331009" w:rsidP="00283DCB">
      <w:pPr>
        <w:pStyle w:val="3"/>
        <w:spacing w:line="240" w:lineRule="auto"/>
        <w:ind w:firstLineChars="200" w:firstLine="643"/>
        <w:rPr>
          <w:rFonts w:ascii="方正楷体_GBK" w:eastAsia="方正楷体_GBK" w:hAnsi="方正楷体_GBK" w:cs="方正楷体_GBK"/>
        </w:rPr>
      </w:pPr>
      <w:bookmarkStart w:id="14" w:name="_Toc15378445"/>
      <w:bookmarkStart w:id="15" w:name="_Toc15377198"/>
      <w:bookmarkStart w:id="16" w:name="_Toc25590"/>
      <w:r>
        <w:rPr>
          <w:rFonts w:ascii="方正楷体_GBK" w:eastAsia="方正楷体_GBK" w:hAnsi="方正楷体_GBK" w:cs="方正楷体_GBK" w:hint="eastAsia"/>
        </w:rPr>
        <w:t>（一）主要职能</w:t>
      </w:r>
      <w:bookmarkEnd w:id="14"/>
      <w:bookmarkEnd w:id="15"/>
      <w:bookmarkEnd w:id="16"/>
    </w:p>
    <w:p w:rsidR="00283DCB" w:rsidRDefault="00331009">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巴州区玉堂街道办事处是巴州区委、区政府的派出机构，履行政府职能。</w:t>
      </w:r>
    </w:p>
    <w:p w:rsidR="00283DCB" w:rsidRDefault="00331009">
      <w:pPr>
        <w:numPr>
          <w:ilvl w:val="0"/>
          <w:numId w:val="1"/>
        </w:num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贯彻执行党的路线、方针和政策，执行法律、法规、规章和上级政府的决定、命令、指示。</w:t>
      </w:r>
    </w:p>
    <w:p w:rsidR="00283DCB" w:rsidRDefault="00331009">
      <w:pPr>
        <w:ind w:firstLineChars="200" w:firstLine="640"/>
        <w:rPr>
          <w:rFonts w:ascii="方正仿宋_GBK" w:eastAsia="方正仿宋_GBK" w:hAnsi="方正仿宋_GBK" w:cs="方正仿宋_GBK"/>
          <w:sz w:val="32"/>
          <w:szCs w:val="32"/>
        </w:rPr>
      </w:pPr>
      <w:r>
        <w:rPr>
          <w:rFonts w:eastAsia="方正仿宋_GBK"/>
          <w:sz w:val="32"/>
          <w:szCs w:val="32"/>
        </w:rPr>
        <w:t>2</w:t>
      </w:r>
      <w:r>
        <w:rPr>
          <w:rFonts w:ascii="方正仿宋_GBK" w:eastAsia="方正仿宋_GBK" w:hAnsi="方正仿宋_GBK" w:cs="方正仿宋_GBK" w:hint="eastAsia"/>
          <w:sz w:val="32"/>
          <w:szCs w:val="32"/>
        </w:rPr>
        <w:t>.负责制定并实施本辖区经济发展规划，做好辖区内农村集体经济组织和其它经济组织的管理和服务工作；改善本辖区的投资和营商环境，为发展城市经济提供有效服务。</w:t>
      </w:r>
    </w:p>
    <w:p w:rsidR="00283DCB" w:rsidRDefault="00331009">
      <w:pPr>
        <w:ind w:firstLineChars="200" w:firstLine="640"/>
        <w:rPr>
          <w:rFonts w:ascii="方正仿宋_GBK" w:eastAsia="方正仿宋_GBK" w:hAnsi="方正仿宋_GBK" w:cs="方正仿宋_GBK"/>
          <w:sz w:val="32"/>
          <w:szCs w:val="32"/>
        </w:rPr>
      </w:pPr>
      <w:r>
        <w:rPr>
          <w:rFonts w:eastAsia="方正仿宋_GBK"/>
          <w:sz w:val="32"/>
          <w:szCs w:val="32"/>
        </w:rPr>
        <w:t>3</w:t>
      </w:r>
      <w:r>
        <w:rPr>
          <w:rFonts w:ascii="方正仿宋_GBK" w:eastAsia="方正仿宋_GBK" w:hAnsi="方正仿宋_GBK" w:cs="方正仿宋_GBK" w:hint="eastAsia"/>
          <w:sz w:val="32"/>
          <w:szCs w:val="32"/>
        </w:rPr>
        <w:t>.负责制定并实施街道社会发展规划，协助有关部门做好本辖区教育、文化、公共卫生、民族宗教、老龄、劳动就业、社会保障、扶困助残、社会福利、社会救济和计划生育等各项工作；负责征兵、预备役和拥军优属等工作。</w:t>
      </w:r>
    </w:p>
    <w:p w:rsidR="00283DCB" w:rsidRDefault="00331009">
      <w:pPr>
        <w:ind w:firstLineChars="200" w:firstLine="640"/>
        <w:rPr>
          <w:rFonts w:ascii="方正仿宋_GBK" w:eastAsia="方正仿宋_GBK" w:hAnsi="方正仿宋_GBK" w:cs="方正仿宋_GBK"/>
          <w:sz w:val="32"/>
          <w:szCs w:val="32"/>
        </w:rPr>
      </w:pPr>
      <w:r>
        <w:rPr>
          <w:rFonts w:eastAsia="方正仿宋_GBK"/>
          <w:sz w:val="32"/>
          <w:szCs w:val="32"/>
        </w:rPr>
        <w:t>4</w:t>
      </w:r>
      <w:r>
        <w:rPr>
          <w:rFonts w:ascii="方正仿宋_GBK" w:eastAsia="方正仿宋_GBK" w:hAnsi="方正仿宋_GBK" w:cs="方正仿宋_GBK" w:hint="eastAsia"/>
          <w:sz w:val="32"/>
          <w:szCs w:val="32"/>
        </w:rPr>
        <w:t>．加强城市建设管理和综合行政监管，负责组织实施本辖区拆迁、安置工作，做好市容市貌、环境卫生、园林绿化、农贸市场、环境保护等工作；协助有关部门开展工商质监、食品药品、公共卫生、文化体育和劳动保障等监督检查工作；负责防火、防汛、防震、抢险、救灾、安全生产等日常监管工作；依据法律、法规、规章的授权，行使行政处罚权；对区域内各类专业执法工作组织开展群众监督和社会监</w:t>
      </w:r>
      <w:r>
        <w:rPr>
          <w:rFonts w:ascii="方正仿宋_GBK" w:eastAsia="方正仿宋_GBK" w:hAnsi="方正仿宋_GBK" w:cs="方正仿宋_GBK" w:hint="eastAsia"/>
          <w:sz w:val="32"/>
          <w:szCs w:val="32"/>
        </w:rPr>
        <w:lastRenderedPageBreak/>
        <w:t>督。</w:t>
      </w:r>
    </w:p>
    <w:p w:rsidR="00283DCB" w:rsidRDefault="00331009">
      <w:pPr>
        <w:ind w:firstLineChars="200" w:firstLine="640"/>
        <w:rPr>
          <w:rFonts w:ascii="方正仿宋_GBK" w:eastAsia="方正仿宋_GBK" w:hAnsi="方正仿宋_GBK" w:cs="方正仿宋_GBK"/>
          <w:sz w:val="32"/>
          <w:szCs w:val="32"/>
        </w:rPr>
      </w:pPr>
      <w:r>
        <w:rPr>
          <w:rFonts w:eastAsia="方正仿宋_GBK"/>
          <w:sz w:val="32"/>
          <w:szCs w:val="32"/>
        </w:rPr>
        <w:t>5</w:t>
      </w:r>
      <w:r>
        <w:rPr>
          <w:rFonts w:ascii="方正仿宋_GBK" w:eastAsia="方正仿宋_GBK" w:hAnsi="方正仿宋_GBK" w:cs="方正仿宋_GBK" w:hint="eastAsia"/>
          <w:sz w:val="32"/>
          <w:szCs w:val="32"/>
        </w:rPr>
        <w:t>.负责统筹落实社区发展的重大决策，制订并实施社区建设规划和年度计划；指导、支持社区居委会开展工作，动员各类派驻单位、社区组织和社区居民等社会力量参与社区治理；合理配置社区资源，整合辖区内各种社会力量为社区发展服务，协调解决社区建设中的困难和问题。</w:t>
      </w:r>
    </w:p>
    <w:p w:rsidR="00283DCB" w:rsidRDefault="00331009">
      <w:pPr>
        <w:ind w:firstLineChars="200" w:firstLine="640"/>
        <w:rPr>
          <w:rFonts w:ascii="方正仿宋_GBK" w:eastAsia="方正仿宋_GBK" w:hAnsi="方正仿宋_GBK" w:cs="方正仿宋_GBK"/>
          <w:sz w:val="32"/>
          <w:szCs w:val="32"/>
        </w:rPr>
      </w:pPr>
      <w:r>
        <w:rPr>
          <w:rFonts w:eastAsia="方正仿宋_GBK"/>
          <w:sz w:val="32"/>
          <w:szCs w:val="32"/>
        </w:rPr>
        <w:t>6</w:t>
      </w:r>
      <w:r>
        <w:rPr>
          <w:rFonts w:ascii="方正仿宋_GBK" w:eastAsia="方正仿宋_GBK" w:hAnsi="方正仿宋_GBK" w:cs="方正仿宋_GBK" w:hint="eastAsia"/>
          <w:sz w:val="32"/>
          <w:szCs w:val="32"/>
        </w:rPr>
        <w:t>.管理街道财政，平衡收支预算，监督、协调街道和村、社区的经济工作；落实人力资源和社会保障、民政、教育、卫计等领域相关政策，发展公共服务事业。</w:t>
      </w:r>
    </w:p>
    <w:p w:rsidR="00283DCB" w:rsidRDefault="00331009">
      <w:pPr>
        <w:ind w:firstLineChars="200" w:firstLine="640"/>
        <w:rPr>
          <w:rFonts w:ascii="方正仿宋_GBK" w:eastAsia="方正仿宋_GBK" w:hAnsi="方正仿宋_GBK" w:cs="方正仿宋_GBK"/>
          <w:sz w:val="32"/>
          <w:szCs w:val="32"/>
        </w:rPr>
      </w:pPr>
      <w:r>
        <w:rPr>
          <w:rFonts w:eastAsia="方正仿宋_GBK"/>
          <w:sz w:val="32"/>
          <w:szCs w:val="32"/>
        </w:rPr>
        <w:t>7</w:t>
      </w:r>
      <w:r>
        <w:rPr>
          <w:rFonts w:ascii="方正仿宋_GBK" w:eastAsia="方正仿宋_GBK" w:hAnsi="方正仿宋_GBK" w:cs="方正仿宋_GBK" w:hint="eastAsia"/>
          <w:sz w:val="32"/>
          <w:szCs w:val="32"/>
        </w:rPr>
        <w:t>.加强基层民主政治建设，指导辖区内社区居民（村民）委员会工作，健全自治平台，发挥基层群众性自治组织作用，开展群众性文化体育活动和爱国卫生运动。</w:t>
      </w:r>
    </w:p>
    <w:p w:rsidR="00283DCB" w:rsidRDefault="00331009">
      <w:pPr>
        <w:spacing w:line="560" w:lineRule="exact"/>
        <w:ind w:firstLineChars="200" w:firstLine="640"/>
        <w:rPr>
          <w:rFonts w:ascii="方正仿宋_GBK" w:eastAsia="方正仿宋_GBK" w:hAnsi="方正仿宋_GBK" w:cs="方正仿宋_GBK"/>
          <w:sz w:val="32"/>
          <w:szCs w:val="32"/>
        </w:rPr>
      </w:pPr>
      <w:r>
        <w:rPr>
          <w:rFonts w:eastAsia="方正仿宋_GBK"/>
          <w:sz w:val="32"/>
          <w:szCs w:val="32"/>
        </w:rPr>
        <w:t>8</w:t>
      </w:r>
      <w:r>
        <w:rPr>
          <w:rFonts w:ascii="方正仿宋_GBK" w:eastAsia="方正仿宋_GBK" w:hAnsi="方正仿宋_GBK" w:cs="方正仿宋_GBK" w:hint="eastAsia"/>
          <w:sz w:val="32"/>
          <w:szCs w:val="32"/>
        </w:rPr>
        <w:t>．负责辖区社会稳定、社会治安综合治理、法治建设、人民调解、法律服务、信访调处、流动人口管理，推进社区网格化管理，协助有关部门开展治安保卫工作。</w:t>
      </w:r>
    </w:p>
    <w:p w:rsidR="00283DCB" w:rsidRDefault="00331009">
      <w:pPr>
        <w:spacing w:line="560" w:lineRule="exact"/>
        <w:ind w:firstLineChars="200" w:firstLine="640"/>
      </w:pPr>
      <w:r>
        <w:rPr>
          <w:rFonts w:eastAsia="方正仿宋_GBK"/>
          <w:sz w:val="32"/>
          <w:szCs w:val="32"/>
        </w:rPr>
        <w:t>9</w:t>
      </w:r>
      <w:r>
        <w:rPr>
          <w:rFonts w:ascii="方正仿宋_GBK" w:eastAsia="方正仿宋_GBK" w:hAnsi="方正仿宋_GBK" w:cs="方正仿宋_GBK" w:hint="eastAsia"/>
          <w:sz w:val="32"/>
          <w:szCs w:val="32"/>
        </w:rPr>
        <w:t>.完成上级交办的其他任务。</w:t>
      </w:r>
    </w:p>
    <w:p w:rsidR="00283DCB" w:rsidRDefault="00331009" w:rsidP="00283DCB">
      <w:pPr>
        <w:pStyle w:val="3"/>
        <w:spacing w:before="0" w:after="0" w:line="560" w:lineRule="exact"/>
        <w:ind w:firstLineChars="200" w:firstLine="643"/>
        <w:rPr>
          <w:rFonts w:ascii="方正楷体_GBK" w:eastAsia="方正楷体_GBK" w:hAnsi="方正楷体_GBK" w:cs="方正楷体_GBK"/>
        </w:rPr>
      </w:pPr>
      <w:bookmarkStart w:id="17" w:name="_Toc15377199"/>
      <w:bookmarkStart w:id="18" w:name="_Toc28907"/>
      <w:bookmarkStart w:id="19" w:name="_Toc15378446"/>
      <w:r>
        <w:rPr>
          <w:rFonts w:ascii="方正楷体_GBK" w:eastAsia="方正楷体_GBK" w:hAnsi="方正楷体_GBK" w:cs="方正楷体_GBK" w:hint="eastAsia"/>
        </w:rPr>
        <w:t>（二）</w:t>
      </w:r>
      <w:r>
        <w:rPr>
          <w:rFonts w:eastAsia="方正楷体_GBK"/>
        </w:rPr>
        <w:t>2021</w:t>
      </w:r>
      <w:r>
        <w:rPr>
          <w:rFonts w:ascii="方正楷体_GBK" w:eastAsia="方正楷体_GBK" w:hAnsi="方正楷体_GBK" w:cs="方正楷体_GBK" w:hint="eastAsia"/>
        </w:rPr>
        <w:t>年重点工作完成情况</w:t>
      </w:r>
      <w:bookmarkEnd w:id="17"/>
      <w:bookmarkEnd w:id="18"/>
      <w:bookmarkEnd w:id="19"/>
    </w:p>
    <w:p w:rsidR="00283DCB" w:rsidRDefault="00331009">
      <w:pPr>
        <w:pStyle w:val="a7"/>
        <w:widowControl/>
        <w:spacing w:line="560" w:lineRule="exact"/>
        <w:ind w:firstLineChars="200" w:firstLine="640"/>
        <w:rPr>
          <w:rFonts w:ascii="方正仿宋_GBK" w:eastAsia="方正仿宋_GBK" w:hAnsi="方正仿宋_GBK" w:cs="方正仿宋_GBK"/>
          <w:bCs/>
          <w:color w:val="000000"/>
          <w:sz w:val="32"/>
          <w:szCs w:val="32"/>
        </w:rPr>
      </w:pPr>
      <w:r>
        <w:rPr>
          <w:rFonts w:eastAsia="方正仿宋_GBK"/>
          <w:bCs/>
          <w:color w:val="000000"/>
          <w:sz w:val="32"/>
          <w:szCs w:val="32"/>
        </w:rPr>
        <w:t>2021</w:t>
      </w:r>
      <w:r>
        <w:rPr>
          <w:rFonts w:ascii="方正仿宋_GBK" w:eastAsia="方正仿宋_GBK" w:hAnsi="方正仿宋_GBK" w:cs="方正仿宋_GBK" w:hint="eastAsia"/>
          <w:bCs/>
          <w:color w:val="000000"/>
          <w:sz w:val="32"/>
          <w:szCs w:val="32"/>
        </w:rPr>
        <w:t>年度玉堂街道办事处在区政府及办事处党委政府领导下完成了各项工作任务，一是较好完成了全国文明城市和卫生城市创建工作；二是村级建制和乡镇行政区划调整两项改革工作平稳有序开展；三是巴达铁路拆迁、职教学院、体育两馆、光正实验学校、檬子河棚户区改造项目等各拆迁</w:t>
      </w:r>
      <w:r>
        <w:rPr>
          <w:rFonts w:ascii="方正仿宋_GBK" w:eastAsia="方正仿宋_GBK" w:hAnsi="方正仿宋_GBK" w:cs="方正仿宋_GBK" w:hint="eastAsia"/>
          <w:bCs/>
          <w:color w:val="000000"/>
          <w:sz w:val="32"/>
          <w:szCs w:val="32"/>
        </w:rPr>
        <w:lastRenderedPageBreak/>
        <w:t>工作按时完成拆迁安置任务；四是按时完成区委、区政府安排的各项中心工作。</w:t>
      </w:r>
    </w:p>
    <w:p w:rsidR="00283DCB" w:rsidRDefault="00331009" w:rsidP="00283DCB">
      <w:pPr>
        <w:pStyle w:val="2"/>
        <w:spacing w:before="0" w:after="0" w:line="560" w:lineRule="exact"/>
        <w:ind w:firstLineChars="200" w:firstLine="643"/>
        <w:rPr>
          <w:rFonts w:ascii="方正黑体_GBK" w:eastAsia="方正黑体_GBK" w:hAnsi="方正黑体_GBK" w:cs="方正黑体_GBK"/>
        </w:rPr>
      </w:pPr>
      <w:bookmarkStart w:id="20" w:name="_Toc15377200"/>
      <w:bookmarkStart w:id="21" w:name="_Toc15396601"/>
      <w:bookmarkStart w:id="22" w:name="_Toc25006"/>
      <w:r>
        <w:rPr>
          <w:rFonts w:ascii="方正黑体_GBK" w:eastAsia="方正黑体_GBK" w:hAnsi="方正黑体_GBK" w:cs="方正黑体_GBK" w:hint="eastAsia"/>
        </w:rPr>
        <w:t>二、机构设置</w:t>
      </w:r>
      <w:bookmarkEnd w:id="20"/>
      <w:bookmarkEnd w:id="21"/>
      <w:bookmarkEnd w:id="22"/>
    </w:p>
    <w:p w:rsidR="00283DCB" w:rsidRDefault="00331009">
      <w:pPr>
        <w:pStyle w:val="a7"/>
        <w:widowControl/>
        <w:spacing w:line="560" w:lineRule="exact"/>
        <w:ind w:firstLineChars="200" w:firstLine="640"/>
        <w:rPr>
          <w:rFonts w:ascii="方正仿宋_GBK" w:eastAsia="方正仿宋_GBK" w:hAnsi="方正仿宋_GBK" w:cs="方正仿宋_GBK"/>
          <w:bCs/>
          <w:color w:val="000000"/>
          <w:sz w:val="32"/>
          <w:szCs w:val="32"/>
        </w:rPr>
      </w:pPr>
      <w:r>
        <w:rPr>
          <w:rFonts w:ascii="方正仿宋_GBK" w:eastAsia="方正仿宋_GBK" w:hAnsi="方正仿宋_GBK" w:cs="方正仿宋_GBK" w:hint="eastAsia"/>
          <w:bCs/>
          <w:color w:val="000000"/>
          <w:sz w:val="32"/>
          <w:szCs w:val="32"/>
        </w:rPr>
        <w:t>玉堂街道办事处下属二级单位</w:t>
      </w:r>
      <w:r>
        <w:rPr>
          <w:rFonts w:eastAsia="方正仿宋_GBK"/>
          <w:bCs/>
          <w:color w:val="000000"/>
          <w:sz w:val="32"/>
          <w:szCs w:val="32"/>
        </w:rPr>
        <w:t>5</w:t>
      </w:r>
      <w:r>
        <w:rPr>
          <w:rFonts w:ascii="方正仿宋_GBK" w:eastAsia="方正仿宋_GBK" w:hAnsi="方正仿宋_GBK" w:cs="方正仿宋_GBK" w:hint="eastAsia"/>
          <w:bCs/>
          <w:color w:val="000000"/>
          <w:sz w:val="32"/>
          <w:szCs w:val="32"/>
        </w:rPr>
        <w:t>个，其中行政单位</w:t>
      </w:r>
      <w:r>
        <w:rPr>
          <w:rFonts w:eastAsia="方正仿宋_GBK" w:hint="eastAsia"/>
          <w:bCs/>
          <w:color w:val="000000"/>
          <w:sz w:val="32"/>
          <w:szCs w:val="32"/>
        </w:rPr>
        <w:t>2</w:t>
      </w:r>
      <w:r>
        <w:rPr>
          <w:rFonts w:ascii="方正仿宋_GBK" w:eastAsia="方正仿宋_GBK" w:hAnsi="方正仿宋_GBK" w:cs="方正仿宋_GBK" w:hint="eastAsia"/>
          <w:bCs/>
          <w:color w:val="000000"/>
          <w:sz w:val="32"/>
          <w:szCs w:val="32"/>
        </w:rPr>
        <w:t>个，其他事业单位</w:t>
      </w:r>
      <w:r>
        <w:rPr>
          <w:rFonts w:eastAsia="方正仿宋_GBK"/>
          <w:bCs/>
          <w:color w:val="000000"/>
          <w:sz w:val="32"/>
          <w:szCs w:val="32"/>
        </w:rPr>
        <w:t>4</w:t>
      </w:r>
      <w:r>
        <w:rPr>
          <w:rFonts w:ascii="方正仿宋_GBK" w:eastAsia="方正仿宋_GBK" w:hAnsi="方正仿宋_GBK" w:cs="方正仿宋_GBK" w:hint="eastAsia"/>
          <w:bCs/>
          <w:color w:val="000000"/>
          <w:sz w:val="32"/>
          <w:szCs w:val="32"/>
        </w:rPr>
        <w:t>个。辖区内含</w:t>
      </w:r>
      <w:r>
        <w:rPr>
          <w:rFonts w:eastAsia="方正仿宋_GBK"/>
          <w:bCs/>
          <w:color w:val="000000"/>
          <w:sz w:val="32"/>
          <w:szCs w:val="32"/>
        </w:rPr>
        <w:t>5</w:t>
      </w:r>
      <w:r>
        <w:rPr>
          <w:rFonts w:ascii="方正仿宋_GBK" w:eastAsia="方正仿宋_GBK" w:hAnsi="方正仿宋_GBK" w:cs="方正仿宋_GBK" w:hint="eastAsia"/>
          <w:bCs/>
          <w:color w:val="000000"/>
          <w:sz w:val="32"/>
          <w:szCs w:val="32"/>
        </w:rPr>
        <w:t>个一类社区，</w:t>
      </w:r>
      <w:r>
        <w:rPr>
          <w:rFonts w:eastAsia="方正仿宋_GBK" w:hint="eastAsia"/>
          <w:bCs/>
          <w:color w:val="000000"/>
          <w:sz w:val="32"/>
          <w:szCs w:val="32"/>
        </w:rPr>
        <w:t>25</w:t>
      </w:r>
      <w:r>
        <w:rPr>
          <w:rFonts w:ascii="方正仿宋_GBK" w:eastAsia="方正仿宋_GBK" w:hAnsi="方正仿宋_GBK" w:cs="方正仿宋_GBK" w:hint="eastAsia"/>
          <w:bCs/>
          <w:color w:val="000000"/>
          <w:sz w:val="32"/>
          <w:szCs w:val="32"/>
        </w:rPr>
        <w:t>个居民小组，</w:t>
      </w:r>
      <w:r>
        <w:rPr>
          <w:rFonts w:eastAsia="方正仿宋_GBK" w:hint="eastAsia"/>
          <w:bCs/>
          <w:color w:val="000000"/>
          <w:sz w:val="32"/>
          <w:szCs w:val="32"/>
        </w:rPr>
        <w:t>14</w:t>
      </w:r>
      <w:r>
        <w:rPr>
          <w:rFonts w:ascii="方正仿宋_GBK" w:eastAsia="方正仿宋_GBK" w:hAnsi="方正仿宋_GBK" w:cs="方正仿宋_GBK" w:hint="eastAsia"/>
          <w:bCs/>
          <w:color w:val="000000"/>
          <w:sz w:val="32"/>
          <w:szCs w:val="32"/>
        </w:rPr>
        <w:t>个村民委员会，</w:t>
      </w:r>
      <w:r>
        <w:rPr>
          <w:rFonts w:eastAsia="方正仿宋_GBK" w:hint="eastAsia"/>
          <w:bCs/>
          <w:color w:val="000000"/>
          <w:sz w:val="32"/>
          <w:szCs w:val="32"/>
        </w:rPr>
        <w:t>103</w:t>
      </w:r>
      <w:r>
        <w:rPr>
          <w:rFonts w:ascii="方正仿宋_GBK" w:eastAsia="方正仿宋_GBK" w:hAnsi="方正仿宋_GBK" w:cs="方正仿宋_GBK" w:hint="eastAsia"/>
          <w:bCs/>
          <w:color w:val="000000"/>
          <w:sz w:val="32"/>
          <w:szCs w:val="32"/>
        </w:rPr>
        <w:t>个村民小组。</w:t>
      </w:r>
    </w:p>
    <w:p w:rsidR="00283DCB" w:rsidRDefault="00331009">
      <w:pPr>
        <w:pStyle w:val="a3"/>
        <w:adjustRightInd w:val="0"/>
        <w:snapToGrid w:val="0"/>
        <w:spacing w:beforeLines="0" w:line="560" w:lineRule="exact"/>
        <w:ind w:firstLineChars="210" w:firstLine="672"/>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纳入玉堂街道办事处</w:t>
      </w:r>
      <w:r>
        <w:rPr>
          <w:rFonts w:ascii="Times New Roman" w:eastAsia="方正仿宋_GBK"/>
          <w:color w:val="000000"/>
          <w:sz w:val="32"/>
          <w:szCs w:val="32"/>
        </w:rPr>
        <w:t>2021</w:t>
      </w:r>
      <w:r>
        <w:rPr>
          <w:rFonts w:ascii="方正仿宋_GBK" w:eastAsia="方正仿宋_GBK" w:hAnsi="方正仿宋_GBK" w:cs="方正仿宋_GBK" w:hint="eastAsia"/>
          <w:color w:val="000000"/>
          <w:sz w:val="32"/>
          <w:szCs w:val="32"/>
        </w:rPr>
        <w:t>年度部门决算编制范围为一级预算单位玉堂街道办事处。</w:t>
      </w:r>
    </w:p>
    <w:p w:rsidR="00283DCB" w:rsidRDefault="00331009">
      <w:pPr>
        <w:pStyle w:val="1"/>
        <w:spacing w:before="0" w:after="0" w:line="560" w:lineRule="exact"/>
        <w:jc w:val="center"/>
        <w:rPr>
          <w:rFonts w:ascii="方正黑体_GBK" w:eastAsia="方正黑体_GBK" w:hAnsi="方正黑体_GBK" w:cs="方正黑体_GBK"/>
          <w:bCs w:val="0"/>
          <w:sz w:val="36"/>
          <w:szCs w:val="36"/>
        </w:rPr>
      </w:pPr>
      <w:bookmarkStart w:id="23" w:name="_Toc17264"/>
      <w:bookmarkStart w:id="24" w:name="_Toc15396602"/>
      <w:bookmarkStart w:id="25" w:name="_Toc15377204"/>
      <w:r>
        <w:rPr>
          <w:rFonts w:ascii="方正黑体_GBK" w:eastAsia="方正黑体_GBK" w:hAnsi="方正黑体_GBK" w:cs="方正黑体_GBK" w:hint="eastAsia"/>
          <w:bCs w:val="0"/>
          <w:sz w:val="36"/>
          <w:szCs w:val="36"/>
        </w:rPr>
        <w:t xml:space="preserve">第二部分 </w:t>
      </w:r>
      <w:r>
        <w:rPr>
          <w:rFonts w:eastAsia="方正黑体_GBK"/>
          <w:bCs w:val="0"/>
          <w:sz w:val="36"/>
          <w:szCs w:val="36"/>
        </w:rPr>
        <w:t>2021</w:t>
      </w:r>
      <w:r>
        <w:rPr>
          <w:rFonts w:ascii="方正黑体_GBK" w:eastAsia="方正黑体_GBK" w:hAnsi="方正黑体_GBK" w:cs="方正黑体_GBK" w:hint="eastAsia"/>
          <w:bCs w:val="0"/>
          <w:sz w:val="36"/>
          <w:szCs w:val="36"/>
        </w:rPr>
        <w:t>年度部门决算情况说明</w:t>
      </w:r>
      <w:bookmarkEnd w:id="23"/>
      <w:bookmarkEnd w:id="24"/>
      <w:bookmarkEnd w:id="25"/>
    </w:p>
    <w:p w:rsidR="00283DCB" w:rsidRDefault="00331009" w:rsidP="00283DCB">
      <w:pPr>
        <w:pStyle w:val="2"/>
        <w:spacing w:before="0" w:after="0" w:line="560" w:lineRule="exact"/>
        <w:ind w:firstLineChars="200" w:firstLine="643"/>
        <w:rPr>
          <w:rFonts w:ascii="方正黑体_GBK" w:eastAsia="方正黑体_GBK" w:hAnsi="方正黑体_GBK" w:cs="方正黑体_GBK"/>
        </w:rPr>
      </w:pPr>
      <w:bookmarkStart w:id="26" w:name="_Toc20795"/>
      <w:bookmarkStart w:id="27" w:name="_Toc15377205"/>
      <w:bookmarkStart w:id="28" w:name="_Toc15396603"/>
      <w:r>
        <w:rPr>
          <w:rFonts w:ascii="方正黑体_GBK" w:eastAsia="方正黑体_GBK" w:hAnsi="方正黑体_GBK" w:cs="方正黑体_GBK" w:hint="eastAsia"/>
        </w:rPr>
        <w:t>一、收入支出决算总体情况说明</w:t>
      </w:r>
      <w:bookmarkEnd w:id="26"/>
      <w:bookmarkEnd w:id="27"/>
      <w:bookmarkEnd w:id="28"/>
    </w:p>
    <w:p w:rsidR="00283DCB" w:rsidRDefault="00331009">
      <w:pPr>
        <w:spacing w:line="560" w:lineRule="exact"/>
        <w:ind w:firstLineChars="200" w:firstLine="640"/>
        <w:rPr>
          <w:rFonts w:ascii="仿宋_GB2312" w:eastAsia="仿宋_GB2312" w:hAnsi="仿宋"/>
          <w:color w:val="000000"/>
          <w:sz w:val="32"/>
          <w:szCs w:val="32"/>
        </w:rPr>
      </w:pPr>
      <w:r>
        <w:rPr>
          <w:rFonts w:eastAsia="方正仿宋_GBK"/>
          <w:color w:val="000000"/>
          <w:sz w:val="32"/>
          <w:szCs w:val="32"/>
        </w:rPr>
        <w:t>2021</w:t>
      </w:r>
      <w:r>
        <w:rPr>
          <w:rFonts w:ascii="方正仿宋_GBK" w:eastAsia="方正仿宋_GBK" w:hAnsi="方正仿宋_GBK" w:cs="方正仿宋_GBK" w:hint="eastAsia"/>
          <w:color w:val="000000"/>
          <w:sz w:val="32"/>
          <w:szCs w:val="32"/>
        </w:rPr>
        <w:t>年度收、支总计</w:t>
      </w:r>
      <w:r>
        <w:rPr>
          <w:rFonts w:eastAsia="方正仿宋_GBK" w:hint="eastAsia"/>
          <w:color w:val="000000"/>
          <w:sz w:val="32"/>
          <w:szCs w:val="32"/>
        </w:rPr>
        <w:t>21798.81</w:t>
      </w:r>
      <w:r>
        <w:rPr>
          <w:rFonts w:ascii="方正仿宋_GBK" w:eastAsia="方正仿宋_GBK" w:hAnsi="方正仿宋_GBK" w:cs="方正仿宋_GBK" w:hint="eastAsia"/>
          <w:color w:val="000000"/>
          <w:sz w:val="32"/>
          <w:szCs w:val="32"/>
        </w:rPr>
        <w:t>万元。与</w:t>
      </w:r>
      <w:r>
        <w:rPr>
          <w:rFonts w:eastAsia="方正仿宋_GBK" w:hint="eastAsia"/>
          <w:color w:val="000000"/>
          <w:sz w:val="32"/>
          <w:szCs w:val="32"/>
        </w:rPr>
        <w:t>2020</w:t>
      </w:r>
      <w:r>
        <w:rPr>
          <w:rFonts w:ascii="方正仿宋_GBK" w:eastAsia="方正仿宋_GBK" w:hAnsi="方正仿宋_GBK" w:cs="方正仿宋_GBK" w:hint="eastAsia"/>
          <w:color w:val="000000"/>
          <w:sz w:val="32"/>
          <w:szCs w:val="32"/>
        </w:rPr>
        <w:t>年相比，收、支总计各减少</w:t>
      </w:r>
      <w:r>
        <w:rPr>
          <w:rFonts w:eastAsia="方正仿宋_GBK" w:hint="eastAsia"/>
          <w:color w:val="000000"/>
          <w:sz w:val="32"/>
          <w:szCs w:val="32"/>
        </w:rPr>
        <w:t>17241.34</w:t>
      </w:r>
      <w:r>
        <w:rPr>
          <w:rFonts w:ascii="方正仿宋_GBK" w:eastAsia="方正仿宋_GBK" w:hAnsi="方正仿宋_GBK" w:cs="方正仿宋_GBK" w:hint="eastAsia"/>
          <w:color w:val="000000"/>
          <w:sz w:val="32"/>
          <w:szCs w:val="32"/>
        </w:rPr>
        <w:t>万元，</w:t>
      </w:r>
      <w:r>
        <w:rPr>
          <w:rFonts w:ascii="仿宋_GB2312" w:eastAsia="仿宋_GB2312" w:hAnsi="仿宋" w:hint="eastAsia"/>
          <w:color w:val="000000"/>
          <w:sz w:val="32"/>
          <w:szCs w:val="32"/>
        </w:rPr>
        <w:t>主要变动原因是棚户区改造征地拆迁费用和保障性安居工程建设经费的减少。</w:t>
      </w:r>
    </w:p>
    <w:p w:rsidR="00283DCB" w:rsidRDefault="00331009">
      <w:pPr>
        <w:spacing w:line="560" w:lineRule="exact"/>
        <w:ind w:firstLineChars="200" w:firstLine="640"/>
        <w:rPr>
          <w:rFonts w:ascii="仿宋_GB2312" w:eastAsia="仿宋_GB2312" w:hAnsi="仿宋"/>
          <w:color w:val="000000"/>
          <w:sz w:val="32"/>
          <w:szCs w:val="32"/>
        </w:rPr>
      </w:pPr>
      <w:r>
        <w:rPr>
          <w:rFonts w:ascii="方正仿宋_GBK" w:eastAsia="方正仿宋_GBK" w:hAnsi="方正仿宋_GBK" w:cs="方正仿宋_GBK" w:hint="eastAsia"/>
          <w:color w:val="000000"/>
          <w:sz w:val="32"/>
          <w:szCs w:val="32"/>
        </w:rPr>
        <w:t>（图</w:t>
      </w:r>
      <w:r>
        <w:rPr>
          <w:rFonts w:eastAsia="方正仿宋_GBK"/>
          <w:color w:val="000000"/>
          <w:sz w:val="32"/>
          <w:szCs w:val="32"/>
        </w:rPr>
        <w:t>1</w:t>
      </w:r>
      <w:r>
        <w:rPr>
          <w:rFonts w:ascii="方正仿宋_GBK" w:eastAsia="方正仿宋_GBK" w:hAnsi="方正仿宋_GBK" w:cs="方正仿宋_GBK" w:hint="eastAsia"/>
          <w:color w:val="000000"/>
          <w:sz w:val="32"/>
          <w:szCs w:val="32"/>
        </w:rPr>
        <w:t>：收、支决算总计变动情况图）</w:t>
      </w:r>
    </w:p>
    <w:p w:rsidR="00283DCB" w:rsidRDefault="00331009">
      <w:pPr>
        <w:spacing w:line="600" w:lineRule="exact"/>
        <w:ind w:firstLineChars="200" w:firstLine="420"/>
        <w:rPr>
          <w:rFonts w:ascii="方正仿宋_GBK" w:eastAsia="方正仿宋_GBK" w:hAnsi="方正仿宋_GBK" w:cs="方正仿宋_GBK"/>
          <w:color w:val="000000"/>
          <w:sz w:val="32"/>
          <w:szCs w:val="32"/>
        </w:rPr>
      </w:pPr>
      <w:r>
        <w:rPr>
          <w:noProof/>
        </w:rPr>
        <w:drawing>
          <wp:anchor distT="0" distB="0" distL="114300" distR="114300" simplePos="0" relativeHeight="251659264" behindDoc="1" locked="0" layoutInCell="1" allowOverlap="1">
            <wp:simplePos x="0" y="0"/>
            <wp:positionH relativeFrom="column">
              <wp:posOffset>43815</wp:posOffset>
            </wp:positionH>
            <wp:positionV relativeFrom="paragraph">
              <wp:posOffset>246380</wp:posOffset>
            </wp:positionV>
            <wp:extent cx="4893310" cy="3067050"/>
            <wp:effectExtent l="0" t="0" r="8890" b="6350"/>
            <wp:wrapNone/>
            <wp:docPr id="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pic:cNvPicPr>
                      <a:picLocks noChangeAspect="1"/>
                    </pic:cNvPicPr>
                  </pic:nvPicPr>
                  <pic:blipFill>
                    <a:blip r:embed="rId7" cstate="print"/>
                    <a:stretch>
                      <a:fillRect/>
                    </a:stretch>
                  </pic:blipFill>
                  <pic:spPr>
                    <a:xfrm>
                      <a:off x="0" y="0"/>
                      <a:ext cx="4893310" cy="3067050"/>
                    </a:xfrm>
                    <a:prstGeom prst="rect">
                      <a:avLst/>
                    </a:prstGeom>
                    <a:noFill/>
                    <a:ln>
                      <a:noFill/>
                    </a:ln>
                  </pic:spPr>
                </pic:pic>
              </a:graphicData>
            </a:graphic>
          </wp:anchor>
        </w:drawing>
      </w: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283DCB" w:rsidP="00283DCB">
      <w:pPr>
        <w:pStyle w:val="2"/>
        <w:ind w:firstLineChars="200" w:firstLine="643"/>
        <w:rPr>
          <w:rFonts w:ascii="方正黑体_GBK" w:eastAsia="方正黑体_GBK" w:hAnsi="方正黑体_GBK" w:cs="方正黑体_GBK"/>
        </w:rPr>
      </w:pPr>
      <w:bookmarkStart w:id="29" w:name="_Toc15377206"/>
      <w:bookmarkStart w:id="30" w:name="_Toc15396604"/>
      <w:bookmarkStart w:id="31" w:name="_Toc24854"/>
    </w:p>
    <w:p w:rsidR="00283DCB" w:rsidRDefault="00283DCB" w:rsidP="00283DCB">
      <w:pPr>
        <w:pStyle w:val="2"/>
        <w:ind w:firstLineChars="200" w:firstLine="643"/>
        <w:rPr>
          <w:rFonts w:ascii="方正黑体_GBK" w:eastAsia="方正黑体_GBK" w:hAnsi="方正黑体_GBK" w:cs="方正黑体_GBK"/>
        </w:rPr>
      </w:pPr>
    </w:p>
    <w:p w:rsidR="00283DCB" w:rsidRDefault="00331009" w:rsidP="00283DCB">
      <w:pPr>
        <w:pStyle w:val="2"/>
        <w:ind w:firstLineChars="200" w:firstLine="643"/>
        <w:rPr>
          <w:rFonts w:eastAsia="方正仿宋_GBK"/>
        </w:rPr>
      </w:pPr>
      <w:r>
        <w:rPr>
          <w:rFonts w:ascii="方正黑体_GBK" w:eastAsia="方正黑体_GBK" w:hAnsi="方正黑体_GBK" w:cs="方正黑体_GBK" w:hint="eastAsia"/>
        </w:rPr>
        <w:t>二、收入决算情况说明</w:t>
      </w:r>
      <w:bookmarkEnd w:id="29"/>
      <w:bookmarkEnd w:id="30"/>
      <w:bookmarkEnd w:id="31"/>
    </w:p>
    <w:p w:rsidR="00283DCB" w:rsidRDefault="00331009">
      <w:pPr>
        <w:ind w:firstLineChars="200" w:firstLine="640"/>
        <w:rPr>
          <w:rFonts w:ascii="方正仿宋_GBK" w:eastAsia="方正仿宋_GBK" w:hAnsi="方正仿宋_GBK" w:cs="方正仿宋_GBK"/>
          <w:sz w:val="32"/>
          <w:szCs w:val="32"/>
        </w:rPr>
      </w:pPr>
      <w:r>
        <w:rPr>
          <w:rFonts w:eastAsia="方正仿宋_GBK"/>
          <w:sz w:val="32"/>
          <w:szCs w:val="32"/>
        </w:rPr>
        <w:t>2021</w:t>
      </w:r>
      <w:r>
        <w:rPr>
          <w:rFonts w:ascii="方正仿宋_GBK" w:eastAsia="方正仿宋_GBK" w:hAnsi="方正仿宋_GBK" w:cs="方正仿宋_GBK" w:hint="eastAsia"/>
          <w:sz w:val="32"/>
          <w:szCs w:val="32"/>
        </w:rPr>
        <w:t>年本年收入合计</w:t>
      </w:r>
      <w:r>
        <w:rPr>
          <w:rFonts w:eastAsia="方正仿宋_GBK" w:hint="eastAsia"/>
          <w:sz w:val="32"/>
          <w:szCs w:val="32"/>
        </w:rPr>
        <w:t>21</w:t>
      </w:r>
      <w:r w:rsidR="00764DAC">
        <w:rPr>
          <w:rFonts w:eastAsia="方正仿宋_GBK" w:hint="eastAsia"/>
          <w:sz w:val="32"/>
          <w:szCs w:val="32"/>
        </w:rPr>
        <w:t>141.93</w:t>
      </w:r>
      <w:r>
        <w:rPr>
          <w:rFonts w:ascii="方正仿宋_GBK" w:eastAsia="方正仿宋_GBK" w:hAnsi="方正仿宋_GBK" w:cs="方正仿宋_GBK" w:hint="eastAsia"/>
          <w:sz w:val="32"/>
          <w:szCs w:val="32"/>
        </w:rPr>
        <w:t>万元，其中：一般公共预算财政拨款收入</w:t>
      </w:r>
      <w:r>
        <w:rPr>
          <w:rFonts w:eastAsia="方正仿宋_GBK"/>
          <w:sz w:val="32"/>
          <w:szCs w:val="32"/>
        </w:rPr>
        <w:t>10709.94</w:t>
      </w:r>
      <w:r>
        <w:rPr>
          <w:rFonts w:ascii="方正仿宋_GBK" w:eastAsia="方正仿宋_GBK" w:hAnsi="方正仿宋_GBK" w:cs="方正仿宋_GBK" w:hint="eastAsia"/>
          <w:sz w:val="32"/>
          <w:szCs w:val="32"/>
        </w:rPr>
        <w:t>万元，占</w:t>
      </w:r>
      <w:r>
        <w:rPr>
          <w:rFonts w:eastAsia="方正仿宋_GBK" w:hint="eastAsia"/>
          <w:sz w:val="32"/>
          <w:szCs w:val="32"/>
        </w:rPr>
        <w:t>52.82</w:t>
      </w:r>
      <w:r>
        <w:rPr>
          <w:rFonts w:ascii="方正仿宋_GBK" w:eastAsia="方正仿宋_GBK" w:hAnsi="方正仿宋_GBK" w:cs="方正仿宋_GBK" w:hint="eastAsia"/>
          <w:sz w:val="32"/>
          <w:szCs w:val="32"/>
        </w:rPr>
        <w:t>%；政府性基金预算财政拨款收入</w:t>
      </w:r>
      <w:r>
        <w:rPr>
          <w:rFonts w:eastAsia="方正仿宋_GBK"/>
          <w:sz w:val="32"/>
          <w:szCs w:val="32"/>
        </w:rPr>
        <w:t>10431.99</w:t>
      </w:r>
      <w:r>
        <w:rPr>
          <w:rFonts w:ascii="方正仿宋_GBK" w:eastAsia="方正仿宋_GBK" w:hAnsi="方正仿宋_GBK" w:cs="方正仿宋_GBK" w:hint="eastAsia"/>
          <w:sz w:val="32"/>
          <w:szCs w:val="32"/>
        </w:rPr>
        <w:t>万元，占</w:t>
      </w:r>
      <w:r>
        <w:rPr>
          <w:rFonts w:eastAsia="方正仿宋_GBK" w:hint="eastAsia"/>
          <w:sz w:val="32"/>
          <w:szCs w:val="32"/>
        </w:rPr>
        <w:t>47.18</w:t>
      </w:r>
      <w:r>
        <w:rPr>
          <w:rFonts w:ascii="方正仿宋_GBK" w:eastAsia="方正仿宋_GBK" w:hAnsi="方正仿宋_GBK" w:cs="方正仿宋_GBK" w:hint="eastAsia"/>
          <w:sz w:val="32"/>
          <w:szCs w:val="32"/>
        </w:rPr>
        <w:t>%。</w:t>
      </w: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331009">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（图</w:t>
      </w:r>
      <w:r>
        <w:rPr>
          <w:rFonts w:eastAsia="方正仿宋_GBK"/>
          <w:color w:val="000000"/>
          <w:sz w:val="32"/>
          <w:szCs w:val="32"/>
        </w:rPr>
        <w:t>2</w:t>
      </w:r>
      <w:r>
        <w:rPr>
          <w:rFonts w:ascii="方正仿宋_GBK" w:eastAsia="方正仿宋_GBK" w:hAnsi="方正仿宋_GBK" w:cs="方正仿宋_GBK" w:hint="eastAsia"/>
          <w:color w:val="000000"/>
          <w:sz w:val="32"/>
          <w:szCs w:val="32"/>
        </w:rPr>
        <w:t>：收入决算结构图）</w:t>
      </w:r>
    </w:p>
    <w:p w:rsidR="00283DCB" w:rsidRDefault="00331009">
      <w:pPr>
        <w:spacing w:line="600" w:lineRule="exact"/>
        <w:ind w:firstLineChars="200" w:firstLine="420"/>
        <w:rPr>
          <w:rFonts w:ascii="方正仿宋_GBK" w:eastAsia="方正仿宋_GBK" w:hAnsi="方正仿宋_GBK" w:cs="方正仿宋_GBK"/>
          <w:color w:val="000000"/>
          <w:sz w:val="32"/>
          <w:szCs w:val="32"/>
        </w:rPr>
      </w:pPr>
      <w:r>
        <w:rPr>
          <w:noProof/>
        </w:rPr>
        <w:drawing>
          <wp:anchor distT="0" distB="0" distL="114300" distR="114300" simplePos="0" relativeHeight="251660288" behindDoc="1" locked="0" layoutInCell="1" allowOverlap="1">
            <wp:simplePos x="0" y="0"/>
            <wp:positionH relativeFrom="column">
              <wp:posOffset>227330</wp:posOffset>
            </wp:positionH>
            <wp:positionV relativeFrom="paragraph">
              <wp:posOffset>116205</wp:posOffset>
            </wp:positionV>
            <wp:extent cx="4425950" cy="2673350"/>
            <wp:effectExtent l="0" t="0" r="6350" b="6350"/>
            <wp:wrapNone/>
            <wp:docPr id="2"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9"/>
                    <pic:cNvPicPr>
                      <a:picLocks noChangeAspect="1"/>
                    </pic:cNvPicPr>
                  </pic:nvPicPr>
                  <pic:blipFill>
                    <a:blip r:embed="rId8" cstate="print"/>
                    <a:stretch>
                      <a:fillRect/>
                    </a:stretch>
                  </pic:blipFill>
                  <pic:spPr>
                    <a:xfrm>
                      <a:off x="0" y="0"/>
                      <a:ext cx="4425950" cy="2673350"/>
                    </a:xfrm>
                    <a:prstGeom prst="rect">
                      <a:avLst/>
                    </a:prstGeom>
                    <a:noFill/>
                    <a:ln>
                      <a:noFill/>
                    </a:ln>
                  </pic:spPr>
                </pic:pic>
              </a:graphicData>
            </a:graphic>
          </wp:anchor>
        </w:drawing>
      </w: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331009" w:rsidP="00283DCB">
      <w:pPr>
        <w:pStyle w:val="2"/>
        <w:ind w:firstLineChars="200" w:firstLine="643"/>
        <w:rPr>
          <w:rFonts w:ascii="方正黑体_GBK" w:eastAsia="方正黑体_GBK" w:hAnsi="方正黑体_GBK" w:cs="方正黑体_GBK"/>
        </w:rPr>
      </w:pPr>
      <w:bookmarkStart w:id="32" w:name="_Toc20100"/>
      <w:bookmarkStart w:id="33" w:name="_Toc15396605"/>
      <w:bookmarkStart w:id="34" w:name="_Toc15377207"/>
      <w:r>
        <w:rPr>
          <w:rFonts w:ascii="方正黑体_GBK" w:eastAsia="方正黑体_GBK" w:hAnsi="方正黑体_GBK" w:cs="方正黑体_GBK" w:hint="eastAsia"/>
        </w:rPr>
        <w:t>三、支出决算情况说明</w:t>
      </w:r>
      <w:bookmarkEnd w:id="32"/>
      <w:bookmarkEnd w:id="33"/>
      <w:bookmarkEnd w:id="34"/>
    </w:p>
    <w:p w:rsidR="00283DCB" w:rsidRDefault="00331009">
      <w:pPr>
        <w:ind w:firstLineChars="200" w:firstLine="640"/>
        <w:rPr>
          <w:rFonts w:ascii="方正仿宋_GBK" w:eastAsia="方正仿宋_GBK" w:hAnsi="方正仿宋_GBK" w:cs="方正仿宋_GBK"/>
          <w:sz w:val="32"/>
          <w:szCs w:val="32"/>
        </w:rPr>
      </w:pPr>
      <w:r>
        <w:rPr>
          <w:rFonts w:eastAsia="方正仿宋_GBK"/>
          <w:sz w:val="32"/>
          <w:szCs w:val="32"/>
        </w:rPr>
        <w:t>2021</w:t>
      </w:r>
      <w:r>
        <w:rPr>
          <w:rFonts w:ascii="方正仿宋_GBK" w:eastAsia="方正仿宋_GBK" w:hAnsi="方正仿宋_GBK" w:cs="方正仿宋_GBK" w:hint="eastAsia"/>
          <w:sz w:val="32"/>
          <w:szCs w:val="32"/>
        </w:rPr>
        <w:t>年本年支出合计</w:t>
      </w:r>
      <w:r>
        <w:rPr>
          <w:rFonts w:eastAsia="方正仿宋_GBK" w:hint="eastAsia"/>
          <w:sz w:val="32"/>
          <w:szCs w:val="32"/>
        </w:rPr>
        <w:t>21798.81</w:t>
      </w:r>
      <w:r>
        <w:rPr>
          <w:rFonts w:ascii="方正仿宋_GBK" w:eastAsia="方正仿宋_GBK" w:hAnsi="方正仿宋_GBK" w:cs="方正仿宋_GBK" w:hint="eastAsia"/>
          <w:sz w:val="32"/>
          <w:szCs w:val="32"/>
        </w:rPr>
        <w:t>万元，其中：基本支出</w:t>
      </w:r>
      <w:r>
        <w:rPr>
          <w:rFonts w:eastAsia="方正仿宋_GBK" w:hint="eastAsia"/>
          <w:sz w:val="32"/>
          <w:szCs w:val="32"/>
        </w:rPr>
        <w:t>8212.4</w:t>
      </w:r>
      <w:r>
        <w:rPr>
          <w:rFonts w:ascii="方正仿宋_GBK" w:eastAsia="方正仿宋_GBK" w:hAnsi="方正仿宋_GBK" w:cs="方正仿宋_GBK" w:hint="eastAsia"/>
          <w:sz w:val="32"/>
          <w:szCs w:val="32"/>
        </w:rPr>
        <w:t>万元，占</w:t>
      </w:r>
      <w:r>
        <w:rPr>
          <w:rFonts w:eastAsia="方正仿宋_GBK" w:hint="eastAsia"/>
          <w:sz w:val="32"/>
          <w:szCs w:val="32"/>
        </w:rPr>
        <w:t>37.67</w:t>
      </w:r>
      <w:r>
        <w:rPr>
          <w:rFonts w:ascii="方正仿宋_GBK" w:eastAsia="方正仿宋_GBK" w:hAnsi="方正仿宋_GBK" w:cs="方正仿宋_GBK" w:hint="eastAsia"/>
          <w:sz w:val="32"/>
          <w:szCs w:val="32"/>
        </w:rPr>
        <w:t>%；项目支出</w:t>
      </w:r>
      <w:r>
        <w:rPr>
          <w:rFonts w:eastAsia="方正仿宋_GBK" w:hint="eastAsia"/>
          <w:sz w:val="32"/>
          <w:szCs w:val="32"/>
        </w:rPr>
        <w:t>13586.42</w:t>
      </w:r>
      <w:r>
        <w:rPr>
          <w:rFonts w:ascii="方正仿宋_GBK" w:eastAsia="方正仿宋_GBK" w:hAnsi="方正仿宋_GBK" w:cs="方正仿宋_GBK" w:hint="eastAsia"/>
          <w:sz w:val="32"/>
          <w:szCs w:val="32"/>
        </w:rPr>
        <w:t>万元，占</w:t>
      </w:r>
      <w:r>
        <w:rPr>
          <w:rFonts w:eastAsia="方正仿宋_GBK" w:hint="eastAsia"/>
          <w:sz w:val="32"/>
          <w:szCs w:val="32"/>
        </w:rPr>
        <w:t>62.33</w:t>
      </w:r>
      <w:r>
        <w:rPr>
          <w:rFonts w:ascii="方正仿宋_GBK" w:eastAsia="方正仿宋_GBK" w:hAnsi="方正仿宋_GBK" w:cs="方正仿宋_GBK" w:hint="eastAsia"/>
          <w:sz w:val="32"/>
          <w:szCs w:val="32"/>
        </w:rPr>
        <w:t>%。</w:t>
      </w:r>
    </w:p>
    <w:p w:rsidR="00283DCB" w:rsidRDefault="00331009">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（图</w:t>
      </w:r>
      <w:r>
        <w:rPr>
          <w:rFonts w:eastAsia="方正仿宋_GBK"/>
          <w:color w:val="000000"/>
          <w:sz w:val="32"/>
          <w:szCs w:val="32"/>
        </w:rPr>
        <w:t>3</w:t>
      </w:r>
      <w:r>
        <w:rPr>
          <w:rFonts w:ascii="方正仿宋_GBK" w:eastAsia="方正仿宋_GBK" w:hAnsi="方正仿宋_GBK" w:cs="方正仿宋_GBK" w:hint="eastAsia"/>
          <w:color w:val="000000"/>
          <w:sz w:val="32"/>
          <w:szCs w:val="32"/>
        </w:rPr>
        <w:t>：支出决算结构图）</w:t>
      </w:r>
    </w:p>
    <w:p w:rsidR="00283DCB" w:rsidRDefault="00283DCB">
      <w:pPr>
        <w:spacing w:line="600" w:lineRule="exact"/>
        <w:ind w:firstLineChars="200" w:firstLine="640"/>
        <w:rPr>
          <w:rFonts w:ascii="方正仿宋_GBK" w:eastAsia="方正仿宋_GBK" w:hAnsi="方正仿宋_GBK" w:cs="方正仿宋_GBK"/>
          <w:color w:val="FF0000"/>
          <w:sz w:val="32"/>
          <w:szCs w:val="32"/>
        </w:rPr>
      </w:pPr>
    </w:p>
    <w:p w:rsidR="00283DCB" w:rsidRDefault="00283DCB">
      <w:pPr>
        <w:spacing w:line="600" w:lineRule="exact"/>
        <w:ind w:firstLineChars="200" w:firstLine="640"/>
        <w:rPr>
          <w:rFonts w:ascii="方正仿宋_GBK" w:eastAsia="方正仿宋_GBK" w:hAnsi="方正仿宋_GBK" w:cs="方正仿宋_GBK"/>
          <w:color w:val="FF0000"/>
          <w:sz w:val="32"/>
          <w:szCs w:val="32"/>
        </w:rPr>
      </w:pPr>
    </w:p>
    <w:p w:rsidR="00283DCB" w:rsidRDefault="00283DCB">
      <w:pPr>
        <w:spacing w:line="600" w:lineRule="exact"/>
        <w:ind w:firstLineChars="200" w:firstLine="640"/>
        <w:rPr>
          <w:rFonts w:ascii="方正仿宋_GBK" w:eastAsia="方正仿宋_GBK" w:hAnsi="方正仿宋_GBK" w:cs="方正仿宋_GBK"/>
          <w:color w:val="FF0000"/>
          <w:sz w:val="32"/>
          <w:szCs w:val="32"/>
        </w:rPr>
      </w:pPr>
    </w:p>
    <w:p w:rsidR="00283DCB" w:rsidRDefault="00283DCB">
      <w:pPr>
        <w:spacing w:line="600" w:lineRule="exact"/>
        <w:ind w:firstLineChars="200" w:firstLine="640"/>
        <w:rPr>
          <w:rFonts w:ascii="方正仿宋_GBK" w:eastAsia="方正仿宋_GBK" w:hAnsi="方正仿宋_GBK" w:cs="方正仿宋_GBK"/>
          <w:color w:val="FF0000"/>
          <w:sz w:val="32"/>
          <w:szCs w:val="32"/>
        </w:rPr>
      </w:pPr>
    </w:p>
    <w:p w:rsidR="00283DCB" w:rsidRDefault="00283DCB">
      <w:pPr>
        <w:spacing w:line="600" w:lineRule="exact"/>
        <w:ind w:firstLineChars="200" w:firstLine="640"/>
        <w:rPr>
          <w:rFonts w:ascii="方正仿宋_GBK" w:eastAsia="方正仿宋_GBK" w:hAnsi="方正仿宋_GBK" w:cs="方正仿宋_GBK"/>
          <w:color w:val="FF0000"/>
          <w:sz w:val="32"/>
          <w:szCs w:val="32"/>
        </w:rPr>
      </w:pPr>
    </w:p>
    <w:p w:rsidR="00283DCB" w:rsidRDefault="00283DCB">
      <w:pPr>
        <w:spacing w:line="600" w:lineRule="exact"/>
        <w:ind w:firstLineChars="200" w:firstLine="640"/>
        <w:rPr>
          <w:rFonts w:ascii="方正仿宋_GBK" w:eastAsia="方正仿宋_GBK" w:hAnsi="方正仿宋_GBK" w:cs="方正仿宋_GBK"/>
          <w:color w:val="FF0000"/>
          <w:sz w:val="32"/>
          <w:szCs w:val="32"/>
        </w:rPr>
      </w:pPr>
    </w:p>
    <w:p w:rsidR="00283DCB" w:rsidRDefault="00283DCB">
      <w:pPr>
        <w:spacing w:line="600" w:lineRule="exact"/>
        <w:ind w:firstLineChars="200" w:firstLine="640"/>
        <w:rPr>
          <w:rFonts w:ascii="方正仿宋_GBK" w:eastAsia="方正仿宋_GBK" w:hAnsi="方正仿宋_GBK" w:cs="方正仿宋_GBK"/>
          <w:color w:val="FF0000"/>
          <w:sz w:val="32"/>
          <w:szCs w:val="32"/>
        </w:rPr>
      </w:pPr>
    </w:p>
    <w:p w:rsidR="00283DCB" w:rsidRDefault="00331009">
      <w:pPr>
        <w:spacing w:line="600" w:lineRule="exact"/>
        <w:ind w:firstLineChars="200" w:firstLine="420"/>
        <w:rPr>
          <w:rFonts w:ascii="方正仿宋_GBK" w:eastAsia="方正仿宋_GBK" w:hAnsi="方正仿宋_GBK" w:cs="方正仿宋_GBK"/>
          <w:color w:val="FF0000"/>
          <w:sz w:val="32"/>
          <w:szCs w:val="32"/>
        </w:rPr>
      </w:pPr>
      <w:r>
        <w:rPr>
          <w:noProof/>
        </w:rPr>
        <w:drawing>
          <wp:anchor distT="0" distB="0" distL="114300" distR="114300" simplePos="0" relativeHeight="251664384" behindDoc="1" locked="0" layoutInCell="1" allowOverlap="1">
            <wp:simplePos x="0" y="0"/>
            <wp:positionH relativeFrom="column">
              <wp:posOffset>266700</wp:posOffset>
            </wp:positionH>
            <wp:positionV relativeFrom="paragraph">
              <wp:posOffset>-2336800</wp:posOffset>
            </wp:positionV>
            <wp:extent cx="4356100" cy="2641600"/>
            <wp:effectExtent l="0" t="0" r="0" b="0"/>
            <wp:wrapNone/>
            <wp:docPr id="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4"/>
                    <pic:cNvPicPr>
                      <a:picLocks noChangeAspect="1"/>
                    </pic:cNvPicPr>
                  </pic:nvPicPr>
                  <pic:blipFill>
                    <a:blip r:embed="rId9" cstate="print"/>
                    <a:stretch>
                      <a:fillRect/>
                    </a:stretch>
                  </pic:blipFill>
                  <pic:spPr>
                    <a:xfrm>
                      <a:off x="0" y="0"/>
                      <a:ext cx="4356100" cy="2641600"/>
                    </a:xfrm>
                    <a:prstGeom prst="rect">
                      <a:avLst/>
                    </a:prstGeom>
                    <a:noFill/>
                    <a:ln>
                      <a:noFill/>
                    </a:ln>
                  </pic:spPr>
                </pic:pic>
              </a:graphicData>
            </a:graphic>
          </wp:anchor>
        </w:drawing>
      </w:r>
    </w:p>
    <w:p w:rsidR="00283DCB" w:rsidRDefault="00283DCB">
      <w:pPr>
        <w:spacing w:line="600" w:lineRule="exact"/>
        <w:ind w:firstLineChars="200" w:firstLine="640"/>
        <w:rPr>
          <w:rFonts w:ascii="方正仿宋_GBK" w:eastAsia="方正仿宋_GBK" w:hAnsi="方正仿宋_GBK" w:cs="方正仿宋_GBK"/>
          <w:color w:val="FF0000"/>
          <w:sz w:val="32"/>
          <w:szCs w:val="32"/>
        </w:rPr>
      </w:pPr>
    </w:p>
    <w:p w:rsidR="00283DCB" w:rsidRDefault="00331009" w:rsidP="00283DCB">
      <w:pPr>
        <w:pStyle w:val="2"/>
        <w:ind w:firstLineChars="150" w:firstLine="482"/>
        <w:rPr>
          <w:rFonts w:ascii="方正黑体_GBK" w:eastAsia="方正黑体_GBK" w:hAnsi="方正黑体_GBK" w:cs="方正黑体_GBK"/>
        </w:rPr>
      </w:pPr>
      <w:bookmarkStart w:id="35" w:name="_Toc15396606"/>
      <w:bookmarkStart w:id="36" w:name="_Toc15377208"/>
      <w:bookmarkStart w:id="37" w:name="_Toc5415"/>
      <w:r>
        <w:rPr>
          <w:rFonts w:ascii="方正黑体_GBK" w:eastAsia="方正黑体_GBK" w:hAnsi="方正黑体_GBK" w:cs="方正黑体_GBK" w:hint="eastAsia"/>
        </w:rPr>
        <w:t>四、财政拨款收入支出决算总体情况说明</w:t>
      </w:r>
      <w:bookmarkEnd w:id="35"/>
      <w:bookmarkEnd w:id="36"/>
      <w:bookmarkEnd w:id="37"/>
    </w:p>
    <w:p w:rsidR="00283DCB" w:rsidRDefault="00331009">
      <w:pPr>
        <w:spacing w:line="600" w:lineRule="exact"/>
        <w:ind w:firstLineChars="200" w:firstLine="640"/>
        <w:rPr>
          <w:rFonts w:ascii="仿宋_GB2312" w:eastAsia="仿宋_GB2312" w:hAnsi="仿宋"/>
          <w:color w:val="000000"/>
          <w:sz w:val="32"/>
          <w:szCs w:val="32"/>
        </w:rPr>
      </w:pPr>
      <w:r>
        <w:rPr>
          <w:rFonts w:eastAsia="方正仿宋_GBK"/>
          <w:color w:val="000000"/>
          <w:sz w:val="32"/>
          <w:szCs w:val="32"/>
        </w:rPr>
        <w:t>2021</w:t>
      </w:r>
      <w:r>
        <w:rPr>
          <w:rFonts w:ascii="方正仿宋_GBK" w:eastAsia="方正仿宋_GBK" w:hAnsi="方正仿宋_GBK" w:cs="方正仿宋_GBK" w:hint="eastAsia"/>
          <w:color w:val="000000"/>
          <w:sz w:val="32"/>
          <w:szCs w:val="32"/>
        </w:rPr>
        <w:t>年财政拨款收、支总计</w:t>
      </w:r>
      <w:r>
        <w:rPr>
          <w:rFonts w:eastAsia="方正仿宋_GBK" w:hint="eastAsia"/>
          <w:color w:val="000000"/>
          <w:sz w:val="32"/>
          <w:szCs w:val="32"/>
        </w:rPr>
        <w:t>21798.81</w:t>
      </w:r>
      <w:r>
        <w:rPr>
          <w:rFonts w:ascii="方正仿宋_GBK" w:eastAsia="方正仿宋_GBK" w:hAnsi="方正仿宋_GBK" w:cs="方正仿宋_GBK" w:hint="eastAsia"/>
          <w:color w:val="000000"/>
          <w:sz w:val="32"/>
          <w:szCs w:val="32"/>
        </w:rPr>
        <w:t>万元。与</w:t>
      </w:r>
      <w:r>
        <w:rPr>
          <w:rFonts w:eastAsia="方正仿宋_GBK" w:hint="eastAsia"/>
          <w:color w:val="000000"/>
          <w:sz w:val="32"/>
          <w:szCs w:val="32"/>
        </w:rPr>
        <w:t>2020</w:t>
      </w:r>
      <w:r>
        <w:rPr>
          <w:rFonts w:ascii="方正仿宋_GBK" w:eastAsia="方正仿宋_GBK" w:hAnsi="方正仿宋_GBK" w:cs="方正仿宋_GBK" w:hint="eastAsia"/>
          <w:color w:val="000000"/>
          <w:sz w:val="32"/>
          <w:szCs w:val="32"/>
        </w:rPr>
        <w:t>年相比，收、支总计各减少</w:t>
      </w:r>
      <w:r>
        <w:rPr>
          <w:rFonts w:eastAsia="方正仿宋_GBK" w:hint="eastAsia"/>
          <w:color w:val="000000"/>
          <w:sz w:val="32"/>
          <w:szCs w:val="32"/>
        </w:rPr>
        <w:t>17241.34</w:t>
      </w:r>
      <w:r>
        <w:rPr>
          <w:rFonts w:ascii="方正仿宋_GBK" w:eastAsia="方正仿宋_GBK" w:hAnsi="方正仿宋_GBK" w:cs="方正仿宋_GBK" w:hint="eastAsia"/>
          <w:color w:val="000000"/>
          <w:sz w:val="32"/>
          <w:szCs w:val="32"/>
        </w:rPr>
        <w:t>万元，</w:t>
      </w:r>
      <w:r>
        <w:rPr>
          <w:rFonts w:ascii="仿宋_GB2312" w:eastAsia="仿宋_GB2312" w:hAnsi="仿宋" w:hint="eastAsia"/>
          <w:color w:val="000000"/>
          <w:sz w:val="32"/>
          <w:szCs w:val="32"/>
        </w:rPr>
        <w:t>主要变动原因是棚户区改造征地拆迁费用和保障性安居工程建设经费的减少。</w:t>
      </w:r>
    </w:p>
    <w:p w:rsidR="00283DCB" w:rsidRDefault="00331009">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（图</w:t>
      </w:r>
      <w:r>
        <w:rPr>
          <w:rFonts w:eastAsia="方正仿宋_GBK"/>
          <w:color w:val="000000"/>
          <w:sz w:val="32"/>
          <w:szCs w:val="32"/>
        </w:rPr>
        <w:t>4</w:t>
      </w:r>
      <w:r>
        <w:rPr>
          <w:rFonts w:ascii="方正仿宋_GBK" w:eastAsia="方正仿宋_GBK" w:hAnsi="方正仿宋_GBK" w:cs="方正仿宋_GBK" w:hint="eastAsia"/>
          <w:color w:val="000000"/>
          <w:sz w:val="32"/>
          <w:szCs w:val="32"/>
        </w:rPr>
        <w:t>：财政拨款收、支决算总计变动情况）</w:t>
      </w:r>
    </w:p>
    <w:p w:rsidR="00283DCB" w:rsidRDefault="00283DCB" w:rsidP="00283DCB">
      <w:pPr>
        <w:spacing w:line="600" w:lineRule="exact"/>
        <w:ind w:firstLineChars="200" w:firstLine="643"/>
        <w:rPr>
          <w:rFonts w:ascii="方正仿宋_GBK" w:eastAsia="方正仿宋_GBK" w:hAnsi="方正仿宋_GBK" w:cs="方正仿宋_GBK"/>
          <w:b/>
          <w:color w:val="00B050"/>
          <w:sz w:val="32"/>
          <w:szCs w:val="32"/>
        </w:rPr>
      </w:pPr>
    </w:p>
    <w:p w:rsidR="00283DCB" w:rsidRDefault="00283DCB" w:rsidP="00283DCB">
      <w:pPr>
        <w:spacing w:line="600" w:lineRule="exact"/>
        <w:ind w:firstLineChars="200" w:firstLine="643"/>
        <w:rPr>
          <w:rFonts w:ascii="方正仿宋_GBK" w:eastAsia="方正仿宋_GBK" w:hAnsi="方正仿宋_GBK" w:cs="方正仿宋_GBK"/>
          <w:b/>
          <w:color w:val="00B050"/>
          <w:sz w:val="32"/>
          <w:szCs w:val="32"/>
        </w:rPr>
      </w:pPr>
    </w:p>
    <w:p w:rsidR="00283DCB" w:rsidRDefault="00283DCB" w:rsidP="00283DCB">
      <w:pPr>
        <w:spacing w:line="600" w:lineRule="exact"/>
        <w:ind w:firstLineChars="200" w:firstLine="643"/>
        <w:rPr>
          <w:rFonts w:ascii="方正仿宋_GBK" w:eastAsia="方正仿宋_GBK" w:hAnsi="方正仿宋_GBK" w:cs="方正仿宋_GBK"/>
          <w:b/>
          <w:color w:val="00B050"/>
          <w:sz w:val="32"/>
          <w:szCs w:val="32"/>
        </w:rPr>
      </w:pPr>
    </w:p>
    <w:p w:rsidR="00283DCB" w:rsidRDefault="00283DCB" w:rsidP="00283DCB">
      <w:pPr>
        <w:spacing w:line="600" w:lineRule="exact"/>
        <w:ind w:firstLineChars="200" w:firstLine="643"/>
        <w:rPr>
          <w:rFonts w:ascii="方正仿宋_GBK" w:eastAsia="方正仿宋_GBK" w:hAnsi="方正仿宋_GBK" w:cs="方正仿宋_GBK"/>
          <w:b/>
          <w:color w:val="00B050"/>
          <w:sz w:val="32"/>
          <w:szCs w:val="32"/>
        </w:rPr>
      </w:pPr>
    </w:p>
    <w:p w:rsidR="00283DCB" w:rsidRDefault="00283DCB" w:rsidP="00283DCB">
      <w:pPr>
        <w:spacing w:line="600" w:lineRule="exact"/>
        <w:ind w:firstLineChars="200" w:firstLine="643"/>
        <w:rPr>
          <w:rFonts w:ascii="方正仿宋_GBK" w:eastAsia="方正仿宋_GBK" w:hAnsi="方正仿宋_GBK" w:cs="方正仿宋_GBK"/>
          <w:b/>
          <w:color w:val="00B050"/>
          <w:sz w:val="32"/>
          <w:szCs w:val="32"/>
        </w:rPr>
      </w:pPr>
    </w:p>
    <w:p w:rsidR="00283DCB" w:rsidRDefault="00283DCB" w:rsidP="00283DCB">
      <w:pPr>
        <w:spacing w:line="600" w:lineRule="exact"/>
        <w:ind w:firstLineChars="200" w:firstLine="643"/>
        <w:rPr>
          <w:rFonts w:ascii="方正仿宋_GBK" w:eastAsia="方正仿宋_GBK" w:hAnsi="方正仿宋_GBK" w:cs="方正仿宋_GBK"/>
          <w:b/>
          <w:color w:val="00B050"/>
          <w:sz w:val="32"/>
          <w:szCs w:val="32"/>
        </w:rPr>
      </w:pPr>
    </w:p>
    <w:p w:rsidR="00283DCB" w:rsidRDefault="00283DCB" w:rsidP="00283DCB">
      <w:pPr>
        <w:spacing w:line="600" w:lineRule="exact"/>
        <w:ind w:firstLineChars="200" w:firstLine="643"/>
        <w:rPr>
          <w:rFonts w:ascii="方正仿宋_GBK" w:eastAsia="方正仿宋_GBK" w:hAnsi="方正仿宋_GBK" w:cs="方正仿宋_GBK"/>
          <w:b/>
          <w:color w:val="00B050"/>
          <w:sz w:val="32"/>
          <w:szCs w:val="32"/>
        </w:rPr>
      </w:pPr>
    </w:p>
    <w:p w:rsidR="00283DCB" w:rsidRDefault="00331009">
      <w:pPr>
        <w:spacing w:line="600" w:lineRule="exact"/>
        <w:ind w:firstLineChars="200" w:firstLine="420"/>
        <w:rPr>
          <w:rFonts w:ascii="方正仿宋_GBK" w:eastAsia="方正仿宋_GBK" w:hAnsi="方正仿宋_GBK" w:cs="方正仿宋_GBK"/>
          <w:b/>
          <w:color w:val="00B050"/>
          <w:sz w:val="32"/>
          <w:szCs w:val="32"/>
        </w:rPr>
      </w:pPr>
      <w:r>
        <w:rPr>
          <w:noProof/>
        </w:rPr>
        <w:drawing>
          <wp:anchor distT="0" distB="0" distL="114300" distR="114300" simplePos="0" relativeHeight="251663360" behindDoc="1" locked="0" layoutInCell="1" allowOverlap="1">
            <wp:simplePos x="0" y="0"/>
            <wp:positionH relativeFrom="column">
              <wp:posOffset>266700</wp:posOffset>
            </wp:positionH>
            <wp:positionV relativeFrom="paragraph">
              <wp:posOffset>-2419350</wp:posOffset>
            </wp:positionV>
            <wp:extent cx="4521200" cy="2724150"/>
            <wp:effectExtent l="0" t="0" r="0" b="6350"/>
            <wp:wrapNone/>
            <wp:docPr id="5"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2"/>
                    <pic:cNvPicPr>
                      <a:picLocks noChangeAspect="1"/>
                    </pic:cNvPicPr>
                  </pic:nvPicPr>
                  <pic:blipFill>
                    <a:blip r:embed="rId10" cstate="print"/>
                    <a:stretch>
                      <a:fillRect/>
                    </a:stretch>
                  </pic:blipFill>
                  <pic:spPr>
                    <a:xfrm>
                      <a:off x="0" y="0"/>
                      <a:ext cx="4521200" cy="2724150"/>
                    </a:xfrm>
                    <a:prstGeom prst="rect">
                      <a:avLst/>
                    </a:prstGeom>
                    <a:noFill/>
                    <a:ln>
                      <a:noFill/>
                    </a:ln>
                  </pic:spPr>
                </pic:pic>
              </a:graphicData>
            </a:graphic>
          </wp:anchor>
        </w:drawing>
      </w:r>
    </w:p>
    <w:p w:rsidR="00283DCB" w:rsidRDefault="00283DCB" w:rsidP="00283DCB">
      <w:pPr>
        <w:spacing w:line="600" w:lineRule="exact"/>
        <w:ind w:firstLineChars="200" w:firstLine="643"/>
        <w:rPr>
          <w:rFonts w:ascii="方正仿宋_GBK" w:eastAsia="方正仿宋_GBK" w:hAnsi="方正仿宋_GBK" w:cs="方正仿宋_GBK"/>
          <w:b/>
          <w:color w:val="00B050"/>
          <w:sz w:val="32"/>
          <w:szCs w:val="32"/>
        </w:rPr>
      </w:pPr>
    </w:p>
    <w:p w:rsidR="00283DCB" w:rsidRDefault="00331009" w:rsidP="00283DCB">
      <w:pPr>
        <w:pStyle w:val="2"/>
        <w:ind w:firstLineChars="200" w:firstLine="643"/>
        <w:rPr>
          <w:rFonts w:ascii="方正黑体_GBK" w:eastAsia="方正黑体_GBK" w:hAnsi="方正黑体_GBK" w:cs="方正黑体_GBK"/>
        </w:rPr>
      </w:pPr>
      <w:bookmarkStart w:id="38" w:name="_Toc15396607"/>
      <w:bookmarkStart w:id="39" w:name="_Toc8870"/>
      <w:bookmarkStart w:id="40" w:name="_Toc15377209"/>
      <w:r>
        <w:rPr>
          <w:rFonts w:ascii="方正黑体_GBK" w:eastAsia="方正黑体_GBK" w:hAnsi="方正黑体_GBK" w:cs="方正黑体_GBK" w:hint="eastAsia"/>
        </w:rPr>
        <w:t>五、一般公共预算财政拨款支出决算情况说明</w:t>
      </w:r>
      <w:bookmarkEnd w:id="38"/>
      <w:bookmarkEnd w:id="39"/>
      <w:bookmarkEnd w:id="40"/>
    </w:p>
    <w:p w:rsidR="00283DCB" w:rsidRDefault="00331009" w:rsidP="00283DCB">
      <w:pPr>
        <w:pStyle w:val="3"/>
        <w:spacing w:line="240" w:lineRule="auto"/>
        <w:ind w:firstLineChars="200" w:firstLine="643"/>
        <w:rPr>
          <w:rFonts w:ascii="方正楷体_GBK" w:eastAsia="方正楷体_GBK" w:hAnsi="方正楷体_GBK" w:cs="方正楷体_GBK"/>
        </w:rPr>
      </w:pPr>
      <w:bookmarkStart w:id="41" w:name="_Toc15377210"/>
      <w:bookmarkStart w:id="42" w:name="_Toc27493"/>
      <w:r>
        <w:rPr>
          <w:rFonts w:ascii="方正楷体_GBK" w:eastAsia="方正楷体_GBK" w:hAnsi="方正楷体_GBK" w:cs="方正楷体_GBK" w:hint="eastAsia"/>
        </w:rPr>
        <w:t>（一）一般公共预算财政拨款支出决算总体情况</w:t>
      </w:r>
      <w:bookmarkEnd w:id="41"/>
      <w:bookmarkEnd w:id="42"/>
    </w:p>
    <w:p w:rsidR="00283DCB" w:rsidRDefault="00331009">
      <w:pPr>
        <w:spacing w:line="600" w:lineRule="exact"/>
        <w:ind w:firstLineChars="200" w:firstLine="640"/>
        <w:rPr>
          <w:rFonts w:ascii="方正仿宋_GBK" w:eastAsia="方正仿宋_GBK" w:hAnsi="方正仿宋_GBK" w:cs="方正仿宋_GBK"/>
          <w:color w:val="000000"/>
          <w:sz w:val="32"/>
          <w:szCs w:val="32"/>
        </w:rPr>
      </w:pPr>
      <w:r>
        <w:rPr>
          <w:rFonts w:eastAsia="方正仿宋_GBK"/>
          <w:color w:val="000000"/>
          <w:sz w:val="32"/>
          <w:szCs w:val="32"/>
        </w:rPr>
        <w:t>2021</w:t>
      </w:r>
      <w:r>
        <w:rPr>
          <w:rFonts w:ascii="方正仿宋_GBK" w:eastAsia="方正仿宋_GBK" w:hAnsi="方正仿宋_GBK" w:cs="方正仿宋_GBK" w:hint="eastAsia"/>
          <w:color w:val="000000"/>
          <w:sz w:val="32"/>
          <w:szCs w:val="32"/>
        </w:rPr>
        <w:t>年一般公共预算财政拨款支出</w:t>
      </w:r>
      <w:r>
        <w:rPr>
          <w:rFonts w:eastAsia="方正仿宋_GBK" w:hint="eastAsia"/>
          <w:color w:val="000000"/>
          <w:sz w:val="32"/>
          <w:szCs w:val="32"/>
        </w:rPr>
        <w:t>8212.4</w:t>
      </w:r>
      <w:r>
        <w:rPr>
          <w:rFonts w:ascii="方正仿宋_GBK" w:eastAsia="方正仿宋_GBK" w:hAnsi="方正仿宋_GBK" w:cs="方正仿宋_GBK" w:hint="eastAsia"/>
          <w:color w:val="000000"/>
          <w:sz w:val="32"/>
          <w:szCs w:val="32"/>
        </w:rPr>
        <w:t>万元，占本年支出合计的</w:t>
      </w:r>
      <w:r>
        <w:rPr>
          <w:rFonts w:eastAsia="方正仿宋_GBK" w:hint="eastAsia"/>
          <w:color w:val="000000"/>
          <w:sz w:val="32"/>
          <w:szCs w:val="32"/>
        </w:rPr>
        <w:t>37.67</w:t>
      </w:r>
      <w:r>
        <w:rPr>
          <w:rFonts w:ascii="方正仿宋_GBK" w:eastAsia="方正仿宋_GBK" w:hAnsi="方正仿宋_GBK" w:cs="方正仿宋_GBK" w:hint="eastAsia"/>
          <w:color w:val="000000"/>
          <w:sz w:val="32"/>
          <w:szCs w:val="32"/>
        </w:rPr>
        <w:t>%。与</w:t>
      </w:r>
      <w:r>
        <w:rPr>
          <w:rFonts w:eastAsia="方正仿宋_GBK"/>
          <w:color w:val="000000"/>
          <w:sz w:val="32"/>
          <w:szCs w:val="32"/>
        </w:rPr>
        <w:t>20</w:t>
      </w:r>
      <w:r>
        <w:rPr>
          <w:rFonts w:eastAsia="方正仿宋_GBK" w:hint="eastAsia"/>
          <w:color w:val="000000"/>
          <w:sz w:val="32"/>
          <w:szCs w:val="32"/>
        </w:rPr>
        <w:t>20</w:t>
      </w:r>
      <w:r>
        <w:rPr>
          <w:rFonts w:ascii="方正仿宋_GBK" w:eastAsia="方正仿宋_GBK" w:hAnsi="方正仿宋_GBK" w:cs="方正仿宋_GBK" w:hint="eastAsia"/>
          <w:color w:val="000000"/>
          <w:sz w:val="32"/>
          <w:szCs w:val="32"/>
        </w:rPr>
        <w:t>年相比，一般公共预算财政拨款减少</w:t>
      </w:r>
      <w:r>
        <w:rPr>
          <w:rFonts w:eastAsia="方正仿宋_GBK" w:hint="eastAsia"/>
          <w:color w:val="000000"/>
          <w:sz w:val="32"/>
          <w:szCs w:val="32"/>
        </w:rPr>
        <w:t>539.84</w:t>
      </w:r>
      <w:r>
        <w:rPr>
          <w:rFonts w:ascii="方正仿宋_GBK" w:eastAsia="方正仿宋_GBK" w:hAnsi="方正仿宋_GBK" w:cs="方正仿宋_GBK" w:hint="eastAsia"/>
          <w:color w:val="000000"/>
          <w:sz w:val="32"/>
          <w:szCs w:val="32"/>
        </w:rPr>
        <w:t>万元，下降</w:t>
      </w:r>
      <w:r>
        <w:rPr>
          <w:rFonts w:eastAsia="方正仿宋_GBK" w:hint="eastAsia"/>
          <w:color w:val="000000"/>
          <w:sz w:val="32"/>
          <w:szCs w:val="32"/>
        </w:rPr>
        <w:t>6.5</w:t>
      </w:r>
      <w:r>
        <w:rPr>
          <w:rFonts w:ascii="方正仿宋_GBK" w:eastAsia="方正仿宋_GBK" w:hAnsi="方正仿宋_GBK" w:cs="方正仿宋_GBK" w:hint="eastAsia"/>
          <w:color w:val="000000"/>
          <w:sz w:val="32"/>
          <w:szCs w:val="32"/>
        </w:rPr>
        <w:t>%。主要变动原因是</w:t>
      </w:r>
      <w:r>
        <w:rPr>
          <w:rFonts w:eastAsia="方正仿宋_GBK"/>
          <w:color w:val="000000"/>
          <w:sz w:val="32"/>
          <w:szCs w:val="32"/>
        </w:rPr>
        <w:t>2021</w:t>
      </w:r>
      <w:r>
        <w:rPr>
          <w:rFonts w:ascii="方正仿宋_GBK" w:eastAsia="方正仿宋_GBK" w:hAnsi="方正仿宋_GBK" w:cs="方正仿宋_GBK" w:hint="eastAsia"/>
          <w:color w:val="000000"/>
          <w:sz w:val="32"/>
          <w:szCs w:val="32"/>
        </w:rPr>
        <w:t>年</w:t>
      </w:r>
      <w:r>
        <w:rPr>
          <w:rFonts w:ascii="方正仿宋_GBK" w:eastAsia="方正仿宋_GBK" w:hAnsi="方正仿宋_GBK" w:cs="方正仿宋_GBK" w:hint="eastAsia"/>
          <w:bCs/>
          <w:color w:val="000000"/>
          <w:sz w:val="32"/>
          <w:szCs w:val="32"/>
        </w:rPr>
        <w:t>村级建制和乡镇行政区划调整两项改革后，新成立便民服务中心、农业综合服务中心、公共事务服务中心、社区建设服务中心，导致原有纳入办事处决算编制范围的单位变少。</w:t>
      </w: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331009">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（图</w:t>
      </w:r>
      <w:r>
        <w:rPr>
          <w:rFonts w:eastAsia="方正仿宋_GBK"/>
          <w:color w:val="000000"/>
          <w:sz w:val="32"/>
          <w:szCs w:val="32"/>
        </w:rPr>
        <w:t>5</w:t>
      </w:r>
      <w:r>
        <w:rPr>
          <w:rFonts w:ascii="方正仿宋_GBK" w:eastAsia="方正仿宋_GBK" w:hAnsi="方正仿宋_GBK" w:cs="方正仿宋_GBK" w:hint="eastAsia"/>
          <w:color w:val="000000"/>
          <w:sz w:val="32"/>
          <w:szCs w:val="32"/>
        </w:rPr>
        <w:t>：一般公共预算财政拨款支出决算变动情况）</w:t>
      </w:r>
    </w:p>
    <w:p w:rsidR="00283DCB" w:rsidRDefault="00331009">
      <w:pPr>
        <w:spacing w:line="600" w:lineRule="exact"/>
        <w:rPr>
          <w:rFonts w:ascii="方正仿宋_GBK" w:eastAsia="方正仿宋_GBK" w:hAnsi="方正仿宋_GBK" w:cs="方正仿宋_GBK"/>
          <w:color w:val="000000"/>
          <w:sz w:val="32"/>
          <w:szCs w:val="32"/>
        </w:rPr>
      </w:pPr>
      <w:r>
        <w:rPr>
          <w:noProof/>
        </w:rPr>
        <w:drawing>
          <wp:anchor distT="0" distB="0" distL="114300" distR="114300" simplePos="0" relativeHeight="251662336" behindDoc="1" locked="0" layoutInCell="1" allowOverlap="1">
            <wp:simplePos x="0" y="0"/>
            <wp:positionH relativeFrom="column">
              <wp:posOffset>317500</wp:posOffset>
            </wp:positionH>
            <wp:positionV relativeFrom="paragraph">
              <wp:posOffset>255905</wp:posOffset>
            </wp:positionV>
            <wp:extent cx="4597400" cy="2660650"/>
            <wp:effectExtent l="0" t="0" r="0" b="6350"/>
            <wp:wrapNone/>
            <wp:docPr id="4"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1"/>
                    <pic:cNvPicPr>
                      <a:picLocks noChangeAspect="1"/>
                    </pic:cNvPicPr>
                  </pic:nvPicPr>
                  <pic:blipFill>
                    <a:blip r:embed="rId11" cstate="print"/>
                    <a:stretch>
                      <a:fillRect/>
                    </a:stretch>
                  </pic:blipFill>
                  <pic:spPr>
                    <a:xfrm>
                      <a:off x="0" y="0"/>
                      <a:ext cx="4597400" cy="2660650"/>
                    </a:xfrm>
                    <a:prstGeom prst="rect">
                      <a:avLst/>
                    </a:prstGeom>
                    <a:noFill/>
                    <a:ln>
                      <a:noFill/>
                    </a:ln>
                  </pic:spPr>
                </pic:pic>
              </a:graphicData>
            </a:graphic>
          </wp:anchor>
        </w:drawing>
      </w:r>
    </w:p>
    <w:p w:rsidR="00283DCB" w:rsidRDefault="00283DCB">
      <w:pPr>
        <w:spacing w:line="600" w:lineRule="exact"/>
        <w:rPr>
          <w:rFonts w:ascii="方正仿宋_GBK" w:eastAsia="方正仿宋_GBK" w:hAnsi="方正仿宋_GBK" w:cs="方正仿宋_GBK"/>
          <w:color w:val="000000"/>
          <w:sz w:val="32"/>
          <w:szCs w:val="32"/>
        </w:rPr>
      </w:pPr>
    </w:p>
    <w:p w:rsidR="00283DCB" w:rsidRDefault="00283DCB">
      <w:pPr>
        <w:spacing w:line="600" w:lineRule="exact"/>
        <w:rPr>
          <w:rFonts w:ascii="方正仿宋_GBK" w:eastAsia="方正仿宋_GBK" w:hAnsi="方正仿宋_GBK" w:cs="方正仿宋_GBK"/>
          <w:color w:val="000000"/>
          <w:sz w:val="32"/>
          <w:szCs w:val="32"/>
        </w:rPr>
      </w:pPr>
    </w:p>
    <w:p w:rsidR="00283DCB" w:rsidRDefault="00283DCB">
      <w:pPr>
        <w:spacing w:line="600" w:lineRule="exact"/>
        <w:rPr>
          <w:rFonts w:ascii="方正仿宋_GBK" w:eastAsia="方正仿宋_GBK" w:hAnsi="方正仿宋_GBK" w:cs="方正仿宋_GBK"/>
          <w:color w:val="000000"/>
          <w:sz w:val="32"/>
          <w:szCs w:val="32"/>
        </w:rPr>
      </w:pPr>
    </w:p>
    <w:p w:rsidR="00283DCB" w:rsidRDefault="00283DCB">
      <w:pPr>
        <w:spacing w:line="600" w:lineRule="exact"/>
        <w:rPr>
          <w:rFonts w:ascii="方正仿宋_GBK" w:eastAsia="方正仿宋_GBK" w:hAnsi="方正仿宋_GBK" w:cs="方正仿宋_GBK"/>
          <w:color w:val="000000"/>
          <w:sz w:val="32"/>
          <w:szCs w:val="32"/>
        </w:rPr>
      </w:pPr>
    </w:p>
    <w:p w:rsidR="00283DCB" w:rsidRDefault="00283DCB">
      <w:pPr>
        <w:spacing w:line="600" w:lineRule="exact"/>
        <w:rPr>
          <w:rFonts w:ascii="方正仿宋_GBK" w:eastAsia="方正仿宋_GBK" w:hAnsi="方正仿宋_GBK" w:cs="方正仿宋_GBK"/>
          <w:color w:val="000000"/>
          <w:sz w:val="32"/>
          <w:szCs w:val="32"/>
        </w:rPr>
      </w:pPr>
    </w:p>
    <w:p w:rsidR="00283DCB" w:rsidRDefault="00283DCB">
      <w:pPr>
        <w:spacing w:line="600" w:lineRule="exact"/>
        <w:rPr>
          <w:rFonts w:ascii="方正仿宋_GBK" w:eastAsia="方正仿宋_GBK" w:hAnsi="方正仿宋_GBK" w:cs="方正仿宋_GBK"/>
          <w:color w:val="000000"/>
          <w:sz w:val="32"/>
          <w:szCs w:val="32"/>
        </w:rPr>
      </w:pPr>
    </w:p>
    <w:p w:rsidR="00283DCB" w:rsidRDefault="00283DCB">
      <w:pPr>
        <w:spacing w:line="600" w:lineRule="exact"/>
        <w:rPr>
          <w:rFonts w:ascii="方正仿宋_GBK" w:eastAsia="方正仿宋_GBK" w:hAnsi="方正仿宋_GBK" w:cs="方正仿宋_GBK"/>
          <w:color w:val="000000"/>
          <w:sz w:val="32"/>
          <w:szCs w:val="32"/>
        </w:rPr>
      </w:pPr>
    </w:p>
    <w:p w:rsidR="00283DCB" w:rsidRDefault="00283DCB">
      <w:pPr>
        <w:spacing w:line="600" w:lineRule="exact"/>
        <w:rPr>
          <w:rFonts w:ascii="方正仿宋_GBK" w:eastAsia="方正仿宋_GBK" w:hAnsi="方正仿宋_GBK" w:cs="方正仿宋_GBK"/>
          <w:color w:val="000000"/>
          <w:sz w:val="32"/>
          <w:szCs w:val="32"/>
        </w:rPr>
      </w:pPr>
    </w:p>
    <w:p w:rsidR="00283DCB" w:rsidRDefault="00283DCB">
      <w:pPr>
        <w:spacing w:line="600" w:lineRule="exact"/>
        <w:rPr>
          <w:rFonts w:ascii="方正仿宋_GBK" w:eastAsia="方正仿宋_GBK" w:hAnsi="方正仿宋_GBK" w:cs="方正仿宋_GBK"/>
          <w:color w:val="000000"/>
          <w:sz w:val="32"/>
          <w:szCs w:val="32"/>
        </w:rPr>
      </w:pPr>
    </w:p>
    <w:p w:rsidR="00283DCB" w:rsidRDefault="00331009" w:rsidP="00283DCB">
      <w:pPr>
        <w:pStyle w:val="3"/>
        <w:spacing w:line="240" w:lineRule="auto"/>
        <w:ind w:firstLineChars="150" w:firstLine="482"/>
        <w:rPr>
          <w:rFonts w:ascii="方正楷体_GBK" w:eastAsia="方正楷体_GBK" w:hAnsi="方正楷体_GBK" w:cs="方正楷体_GBK"/>
        </w:rPr>
      </w:pPr>
      <w:bookmarkStart w:id="43" w:name="_Toc15650"/>
      <w:bookmarkStart w:id="44" w:name="_Toc15377211"/>
      <w:r>
        <w:rPr>
          <w:rFonts w:ascii="方正楷体_GBK" w:eastAsia="方正楷体_GBK" w:hAnsi="方正楷体_GBK" w:cs="方正楷体_GBK" w:hint="eastAsia"/>
        </w:rPr>
        <w:t>（二）一般公共预算财政拨款支出决算结构情况</w:t>
      </w:r>
      <w:bookmarkEnd w:id="43"/>
      <w:bookmarkEnd w:id="44"/>
    </w:p>
    <w:p w:rsidR="00283DCB" w:rsidRDefault="00331009">
      <w:pPr>
        <w:spacing w:line="600" w:lineRule="exact"/>
        <w:ind w:firstLine="640"/>
        <w:rPr>
          <w:rFonts w:ascii="方正仿宋_GBK" w:eastAsia="方正仿宋_GBK" w:hAnsi="方正仿宋_GBK" w:cs="方正仿宋_GBK"/>
          <w:color w:val="000000"/>
          <w:sz w:val="32"/>
          <w:szCs w:val="32"/>
        </w:rPr>
      </w:pPr>
      <w:r>
        <w:rPr>
          <w:rFonts w:eastAsia="方正仿宋_GBK"/>
          <w:color w:val="000000"/>
          <w:sz w:val="32"/>
          <w:szCs w:val="32"/>
        </w:rPr>
        <w:t>2021</w:t>
      </w:r>
      <w:r>
        <w:rPr>
          <w:rFonts w:ascii="方正仿宋_GBK" w:eastAsia="方正仿宋_GBK" w:hAnsi="方正仿宋_GBK" w:cs="方正仿宋_GBK" w:hint="eastAsia"/>
          <w:color w:val="000000"/>
          <w:sz w:val="32"/>
          <w:szCs w:val="32"/>
        </w:rPr>
        <w:t>年一般公共预算财政拨款支出</w:t>
      </w:r>
      <w:r w:rsidR="00442E29">
        <w:rPr>
          <w:rFonts w:eastAsia="方正仿宋_GBK" w:hint="eastAsia"/>
          <w:color w:val="000000"/>
          <w:sz w:val="32"/>
          <w:szCs w:val="32"/>
        </w:rPr>
        <w:t>11329.21</w:t>
      </w:r>
      <w:r>
        <w:rPr>
          <w:rFonts w:ascii="方正仿宋_GBK" w:eastAsia="方正仿宋_GBK" w:hAnsi="方正仿宋_GBK" w:cs="方正仿宋_GBK" w:hint="eastAsia"/>
          <w:color w:val="000000"/>
          <w:sz w:val="32"/>
          <w:szCs w:val="32"/>
        </w:rPr>
        <w:t>万元，主要用于以下方面:一般公共服务（类）支出</w:t>
      </w:r>
      <w:r w:rsidR="00442E29">
        <w:rPr>
          <w:rFonts w:eastAsia="方正仿宋_GBK" w:hint="eastAsia"/>
          <w:color w:val="000000"/>
          <w:sz w:val="32"/>
          <w:szCs w:val="32"/>
        </w:rPr>
        <w:t>828.62</w:t>
      </w:r>
      <w:r>
        <w:rPr>
          <w:rFonts w:ascii="方正仿宋_GBK" w:eastAsia="方正仿宋_GBK" w:hAnsi="方正仿宋_GBK" w:cs="方正仿宋_GBK" w:hint="eastAsia"/>
          <w:color w:val="000000"/>
          <w:sz w:val="32"/>
          <w:szCs w:val="32"/>
        </w:rPr>
        <w:t>万元，占</w:t>
      </w:r>
      <w:r w:rsidR="00442E29">
        <w:rPr>
          <w:rFonts w:ascii="方正仿宋_GBK" w:eastAsia="方正仿宋_GBK" w:hAnsi="方正仿宋_GBK" w:cs="方正仿宋_GBK" w:hint="eastAsia"/>
          <w:color w:val="000000"/>
          <w:sz w:val="32"/>
          <w:szCs w:val="32"/>
        </w:rPr>
        <w:t>7.</w:t>
      </w:r>
      <w:r>
        <w:rPr>
          <w:rFonts w:eastAsia="方正仿宋_GBK" w:hint="eastAsia"/>
          <w:color w:val="000000"/>
          <w:sz w:val="32"/>
          <w:szCs w:val="32"/>
        </w:rPr>
        <w:t>3</w:t>
      </w:r>
      <w:r>
        <w:rPr>
          <w:rFonts w:ascii="方正仿宋_GBK" w:eastAsia="方正仿宋_GBK" w:hAnsi="方正仿宋_GBK" w:cs="方正仿宋_GBK" w:hint="eastAsia"/>
          <w:color w:val="000000"/>
          <w:sz w:val="32"/>
          <w:szCs w:val="32"/>
        </w:rPr>
        <w:t>%；</w:t>
      </w:r>
      <w:r w:rsidR="00442E29">
        <w:rPr>
          <w:rFonts w:ascii="方正仿宋_GBK" w:eastAsia="方正仿宋_GBK" w:hAnsi="方正仿宋_GBK" w:cs="方正仿宋_GBK" w:hint="eastAsia"/>
          <w:color w:val="000000"/>
          <w:sz w:val="32"/>
          <w:szCs w:val="32"/>
        </w:rPr>
        <w:t>公共安全支出</w:t>
      </w:r>
      <w:r w:rsidR="001A4B5C">
        <w:rPr>
          <w:rFonts w:ascii="方正仿宋_GBK" w:eastAsia="方正仿宋_GBK" w:hAnsi="方正仿宋_GBK" w:cs="方正仿宋_GBK" w:hint="eastAsia"/>
          <w:color w:val="000000"/>
          <w:sz w:val="32"/>
          <w:szCs w:val="32"/>
        </w:rPr>
        <w:t>74.96万元，占0.6%；教育支出3053.32,万元，占26.95%；科学技术支出245.66万元，占2.1%；</w:t>
      </w:r>
      <w:r>
        <w:rPr>
          <w:rFonts w:ascii="方正仿宋_GBK" w:eastAsia="方正仿宋_GBK" w:hAnsi="方正仿宋_GBK" w:cs="方正仿宋_GBK" w:hint="eastAsia"/>
          <w:color w:val="000000"/>
          <w:sz w:val="32"/>
          <w:szCs w:val="32"/>
        </w:rPr>
        <w:t>文化与传媒支出</w:t>
      </w:r>
      <w:r>
        <w:rPr>
          <w:rFonts w:eastAsia="方正仿宋_GBK" w:hint="eastAsia"/>
          <w:color w:val="000000"/>
          <w:sz w:val="32"/>
          <w:szCs w:val="32"/>
        </w:rPr>
        <w:t>46.86</w:t>
      </w:r>
      <w:r>
        <w:rPr>
          <w:rFonts w:ascii="方正仿宋_GBK" w:eastAsia="方正仿宋_GBK" w:hAnsi="方正仿宋_GBK" w:cs="方正仿宋_GBK" w:hint="eastAsia"/>
          <w:color w:val="000000"/>
          <w:sz w:val="32"/>
          <w:szCs w:val="32"/>
        </w:rPr>
        <w:t>万元，占</w:t>
      </w:r>
      <w:r>
        <w:rPr>
          <w:rFonts w:eastAsia="方正仿宋_GBK" w:hint="eastAsia"/>
          <w:color w:val="000000"/>
          <w:sz w:val="32"/>
          <w:szCs w:val="32"/>
        </w:rPr>
        <w:t>0.002</w:t>
      </w:r>
      <w:r>
        <w:rPr>
          <w:rFonts w:ascii="方正仿宋_GBK" w:eastAsia="方正仿宋_GBK" w:hAnsi="方正仿宋_GBK" w:cs="方正仿宋_GBK" w:hint="eastAsia"/>
          <w:color w:val="000000"/>
          <w:sz w:val="32"/>
          <w:szCs w:val="32"/>
        </w:rPr>
        <w:t>%；社会保障和就业（类）支出</w:t>
      </w:r>
      <w:r>
        <w:rPr>
          <w:rFonts w:eastAsia="方正仿宋_GBK" w:hint="eastAsia"/>
          <w:color w:val="000000"/>
          <w:sz w:val="32"/>
          <w:szCs w:val="32"/>
        </w:rPr>
        <w:t>1964.38</w:t>
      </w:r>
      <w:r>
        <w:rPr>
          <w:rFonts w:ascii="方正仿宋_GBK" w:eastAsia="方正仿宋_GBK" w:hAnsi="方正仿宋_GBK" w:cs="方正仿宋_GBK" w:hint="eastAsia"/>
          <w:color w:val="000000"/>
          <w:sz w:val="32"/>
          <w:szCs w:val="32"/>
        </w:rPr>
        <w:t>万元，占</w:t>
      </w:r>
      <w:r>
        <w:rPr>
          <w:rFonts w:eastAsia="方正仿宋_GBK" w:hint="eastAsia"/>
          <w:color w:val="000000"/>
          <w:sz w:val="32"/>
          <w:szCs w:val="32"/>
        </w:rPr>
        <w:t>0.77</w:t>
      </w:r>
      <w:r>
        <w:rPr>
          <w:rFonts w:ascii="方正仿宋_GBK" w:eastAsia="方正仿宋_GBK" w:hAnsi="方正仿宋_GBK" w:cs="方正仿宋_GBK" w:hint="eastAsia"/>
          <w:color w:val="000000"/>
          <w:sz w:val="32"/>
          <w:szCs w:val="32"/>
        </w:rPr>
        <w:t>%；卫生健康支出</w:t>
      </w:r>
      <w:r>
        <w:rPr>
          <w:rFonts w:eastAsia="方正仿宋_GBK" w:hint="eastAsia"/>
          <w:color w:val="000000"/>
          <w:sz w:val="32"/>
          <w:szCs w:val="32"/>
        </w:rPr>
        <w:t>717.96</w:t>
      </w:r>
      <w:r>
        <w:rPr>
          <w:rFonts w:ascii="方正仿宋_GBK" w:eastAsia="方正仿宋_GBK" w:hAnsi="方正仿宋_GBK" w:cs="方正仿宋_GBK" w:hint="eastAsia"/>
          <w:color w:val="000000"/>
          <w:sz w:val="32"/>
          <w:szCs w:val="32"/>
        </w:rPr>
        <w:t>万元，占</w:t>
      </w:r>
      <w:r>
        <w:rPr>
          <w:rFonts w:eastAsia="方正仿宋_GBK" w:hint="eastAsia"/>
          <w:color w:val="000000"/>
          <w:sz w:val="32"/>
          <w:szCs w:val="32"/>
        </w:rPr>
        <w:t>3.3</w:t>
      </w:r>
      <w:r>
        <w:rPr>
          <w:rFonts w:ascii="方正仿宋_GBK" w:eastAsia="方正仿宋_GBK" w:hAnsi="方正仿宋_GBK" w:cs="方正仿宋_GBK" w:hint="eastAsia"/>
          <w:color w:val="000000"/>
          <w:sz w:val="32"/>
          <w:szCs w:val="32"/>
        </w:rPr>
        <w:t>%；节能环保支出</w:t>
      </w:r>
      <w:r>
        <w:rPr>
          <w:rFonts w:eastAsia="方正仿宋_GBK" w:hint="eastAsia"/>
          <w:color w:val="000000"/>
          <w:sz w:val="32"/>
          <w:szCs w:val="32"/>
        </w:rPr>
        <w:t>50</w:t>
      </w:r>
      <w:r>
        <w:rPr>
          <w:rFonts w:ascii="方正仿宋_GBK" w:eastAsia="方正仿宋_GBK" w:hAnsi="方正仿宋_GBK" w:cs="方正仿宋_GBK" w:hint="eastAsia"/>
          <w:color w:val="000000"/>
          <w:sz w:val="32"/>
          <w:szCs w:val="32"/>
        </w:rPr>
        <w:t>万元，占</w:t>
      </w:r>
      <w:r>
        <w:rPr>
          <w:rFonts w:eastAsia="方正仿宋_GBK" w:hint="eastAsia"/>
          <w:color w:val="000000"/>
          <w:sz w:val="32"/>
          <w:szCs w:val="32"/>
        </w:rPr>
        <w:t>0.2</w:t>
      </w:r>
      <w:r>
        <w:rPr>
          <w:rFonts w:ascii="方正仿宋_GBK" w:eastAsia="方正仿宋_GBK" w:hAnsi="方正仿宋_GBK" w:cs="方正仿宋_GBK" w:hint="eastAsia"/>
          <w:color w:val="000000"/>
          <w:sz w:val="32"/>
          <w:szCs w:val="32"/>
        </w:rPr>
        <w:t>%；城乡社区支出</w:t>
      </w:r>
      <w:r w:rsidR="00442E29">
        <w:rPr>
          <w:rFonts w:eastAsia="方正仿宋_GBK" w:hint="eastAsia"/>
          <w:color w:val="000000"/>
          <w:sz w:val="32"/>
          <w:szCs w:val="32"/>
        </w:rPr>
        <w:t>366.83</w:t>
      </w:r>
      <w:r>
        <w:rPr>
          <w:rFonts w:ascii="方正仿宋_GBK" w:eastAsia="方正仿宋_GBK" w:hAnsi="方正仿宋_GBK" w:cs="方正仿宋_GBK" w:hint="eastAsia"/>
          <w:color w:val="000000"/>
          <w:sz w:val="32"/>
          <w:szCs w:val="32"/>
        </w:rPr>
        <w:t>万元，占</w:t>
      </w:r>
      <w:r w:rsidR="00442E29">
        <w:rPr>
          <w:rFonts w:eastAsia="方正仿宋_GBK" w:hint="eastAsia"/>
          <w:color w:val="000000"/>
          <w:sz w:val="32"/>
          <w:szCs w:val="32"/>
        </w:rPr>
        <w:t>0.3</w:t>
      </w:r>
      <w:r>
        <w:rPr>
          <w:rFonts w:ascii="方正仿宋_GBK" w:eastAsia="方正仿宋_GBK" w:hAnsi="方正仿宋_GBK" w:cs="方正仿宋_GBK" w:hint="eastAsia"/>
          <w:color w:val="000000"/>
          <w:sz w:val="32"/>
          <w:szCs w:val="32"/>
        </w:rPr>
        <w:t>%；农林水支出</w:t>
      </w:r>
      <w:r>
        <w:rPr>
          <w:rFonts w:eastAsia="方正仿宋_GBK" w:hint="eastAsia"/>
          <w:color w:val="000000"/>
          <w:sz w:val="32"/>
          <w:szCs w:val="32"/>
        </w:rPr>
        <w:t>3863.39</w:t>
      </w:r>
      <w:r>
        <w:rPr>
          <w:rFonts w:ascii="方正仿宋_GBK" w:eastAsia="方正仿宋_GBK" w:hAnsi="方正仿宋_GBK" w:cs="方正仿宋_GBK" w:hint="eastAsia"/>
          <w:color w:val="000000"/>
          <w:sz w:val="32"/>
          <w:szCs w:val="32"/>
        </w:rPr>
        <w:t>万元，占</w:t>
      </w:r>
      <w:r w:rsidR="00442E29">
        <w:rPr>
          <w:rFonts w:eastAsia="方正仿宋_GBK" w:hint="eastAsia"/>
          <w:color w:val="000000"/>
          <w:sz w:val="32"/>
          <w:szCs w:val="32"/>
        </w:rPr>
        <w:t>34.1</w:t>
      </w:r>
      <w:r>
        <w:rPr>
          <w:rFonts w:ascii="方正仿宋_GBK" w:eastAsia="方正仿宋_GBK" w:hAnsi="方正仿宋_GBK" w:cs="方正仿宋_GBK" w:hint="eastAsia"/>
          <w:color w:val="000000"/>
          <w:sz w:val="32"/>
          <w:szCs w:val="32"/>
        </w:rPr>
        <w:t>%；资源勘探工业信息等支出</w:t>
      </w:r>
      <w:r>
        <w:rPr>
          <w:rFonts w:eastAsia="方正仿宋_GBK" w:hint="eastAsia"/>
          <w:color w:val="000000"/>
          <w:sz w:val="32"/>
          <w:szCs w:val="32"/>
        </w:rPr>
        <w:t>13.31</w:t>
      </w:r>
      <w:r>
        <w:rPr>
          <w:rFonts w:ascii="方正仿宋_GBK" w:eastAsia="方正仿宋_GBK" w:hAnsi="方正仿宋_GBK" w:cs="方正仿宋_GBK" w:hint="eastAsia"/>
          <w:color w:val="000000"/>
          <w:sz w:val="32"/>
          <w:szCs w:val="32"/>
        </w:rPr>
        <w:t>万元，占</w:t>
      </w:r>
      <w:r>
        <w:rPr>
          <w:rFonts w:eastAsia="方正仿宋_GBK" w:hint="eastAsia"/>
          <w:color w:val="000000"/>
          <w:sz w:val="32"/>
          <w:szCs w:val="32"/>
        </w:rPr>
        <w:t>0.006</w:t>
      </w:r>
      <w:r>
        <w:rPr>
          <w:rFonts w:ascii="方正仿宋_GBK" w:eastAsia="方正仿宋_GBK" w:hAnsi="方正仿宋_GBK" w:cs="方正仿宋_GBK" w:hint="eastAsia"/>
          <w:color w:val="000000"/>
          <w:sz w:val="32"/>
          <w:szCs w:val="32"/>
        </w:rPr>
        <w:t>%；住房保障支出</w:t>
      </w:r>
      <w:r>
        <w:rPr>
          <w:rFonts w:eastAsia="方正仿宋_GBK" w:hint="eastAsia"/>
          <w:color w:val="000000"/>
          <w:sz w:val="32"/>
          <w:szCs w:val="32"/>
        </w:rPr>
        <w:t>89.91</w:t>
      </w:r>
      <w:r>
        <w:rPr>
          <w:rFonts w:ascii="方正仿宋_GBK" w:eastAsia="方正仿宋_GBK" w:hAnsi="方正仿宋_GBK" w:cs="方正仿宋_GBK" w:hint="eastAsia"/>
          <w:color w:val="000000"/>
          <w:sz w:val="32"/>
          <w:szCs w:val="32"/>
        </w:rPr>
        <w:t>万元，占</w:t>
      </w:r>
      <w:r>
        <w:rPr>
          <w:rFonts w:eastAsia="方正仿宋_GBK" w:hint="eastAsia"/>
          <w:color w:val="000000"/>
          <w:sz w:val="32"/>
          <w:szCs w:val="32"/>
        </w:rPr>
        <w:t>0.42</w:t>
      </w:r>
      <w:r>
        <w:rPr>
          <w:rFonts w:ascii="方正仿宋_GBK" w:eastAsia="方正仿宋_GBK" w:hAnsi="方正仿宋_GBK" w:cs="方正仿宋_GBK" w:hint="eastAsia"/>
          <w:color w:val="000000"/>
          <w:sz w:val="32"/>
          <w:szCs w:val="32"/>
        </w:rPr>
        <w:t>%；</w:t>
      </w:r>
      <w:r w:rsidR="00442E29">
        <w:rPr>
          <w:rFonts w:ascii="方正仿宋_GBK" w:eastAsia="方正仿宋_GBK" w:hAnsi="方正仿宋_GBK" w:cs="方正仿宋_GBK" w:hint="eastAsia"/>
          <w:color w:val="000000"/>
          <w:sz w:val="32"/>
          <w:szCs w:val="32"/>
        </w:rPr>
        <w:t>其他支出14万元，占0.01%。</w:t>
      </w:r>
    </w:p>
    <w:p w:rsidR="00283DCB" w:rsidRDefault="00283DCB">
      <w:pPr>
        <w:spacing w:line="600" w:lineRule="exact"/>
        <w:rPr>
          <w:rFonts w:ascii="方正仿宋_GBK" w:eastAsia="方正仿宋_GBK" w:hAnsi="方正仿宋_GBK" w:cs="方正仿宋_GBK"/>
          <w:color w:val="000000"/>
          <w:sz w:val="32"/>
          <w:szCs w:val="32"/>
        </w:rPr>
      </w:pPr>
    </w:p>
    <w:p w:rsidR="00283DCB" w:rsidRDefault="00283DCB">
      <w:pPr>
        <w:spacing w:line="600" w:lineRule="exact"/>
        <w:rPr>
          <w:rFonts w:ascii="方正仿宋_GBK" w:eastAsia="方正仿宋_GBK" w:hAnsi="方正仿宋_GBK" w:cs="方正仿宋_GBK"/>
          <w:color w:val="000000"/>
          <w:sz w:val="32"/>
          <w:szCs w:val="32"/>
        </w:rPr>
      </w:pPr>
    </w:p>
    <w:p w:rsidR="00AB6E7B" w:rsidRDefault="00AB6E7B">
      <w:pPr>
        <w:spacing w:line="600" w:lineRule="exact"/>
        <w:ind w:firstLineChars="200" w:firstLine="640"/>
        <w:rPr>
          <w:rFonts w:ascii="方正仿宋_GBK" w:eastAsia="方正仿宋_GBK" w:hAnsi="方正仿宋_GBK" w:cs="方正仿宋_GBK" w:hint="eastAsia"/>
          <w:color w:val="000000"/>
          <w:sz w:val="32"/>
          <w:szCs w:val="32"/>
        </w:rPr>
      </w:pPr>
    </w:p>
    <w:p w:rsidR="00AB6E7B" w:rsidRDefault="00AB6E7B">
      <w:pPr>
        <w:spacing w:line="600" w:lineRule="exact"/>
        <w:ind w:firstLineChars="200" w:firstLine="640"/>
        <w:rPr>
          <w:rFonts w:ascii="方正仿宋_GBK" w:eastAsia="方正仿宋_GBK" w:hAnsi="方正仿宋_GBK" w:cs="方正仿宋_GBK" w:hint="eastAsia"/>
          <w:color w:val="000000"/>
          <w:sz w:val="32"/>
          <w:szCs w:val="32"/>
        </w:rPr>
      </w:pPr>
    </w:p>
    <w:p w:rsidR="00AB6E7B" w:rsidRDefault="00AB6E7B">
      <w:pPr>
        <w:spacing w:line="600" w:lineRule="exact"/>
        <w:ind w:firstLineChars="200" w:firstLine="640"/>
        <w:rPr>
          <w:rFonts w:ascii="方正仿宋_GBK" w:eastAsia="方正仿宋_GBK" w:hAnsi="方正仿宋_GBK" w:cs="方正仿宋_GBK" w:hint="eastAsia"/>
          <w:color w:val="000000"/>
          <w:sz w:val="32"/>
          <w:szCs w:val="32"/>
        </w:rPr>
      </w:pPr>
    </w:p>
    <w:p w:rsidR="00AB6E7B" w:rsidRDefault="00AB6E7B">
      <w:pPr>
        <w:spacing w:line="600" w:lineRule="exact"/>
        <w:ind w:firstLineChars="200" w:firstLine="640"/>
        <w:rPr>
          <w:rFonts w:ascii="方正仿宋_GBK" w:eastAsia="方正仿宋_GBK" w:hAnsi="方正仿宋_GBK" w:cs="方正仿宋_GBK" w:hint="eastAsia"/>
          <w:color w:val="000000"/>
          <w:sz w:val="32"/>
          <w:szCs w:val="32"/>
        </w:rPr>
      </w:pPr>
    </w:p>
    <w:p w:rsidR="00AB6E7B" w:rsidRDefault="00AB6E7B">
      <w:pPr>
        <w:spacing w:line="600" w:lineRule="exact"/>
        <w:ind w:firstLineChars="200" w:firstLine="640"/>
        <w:rPr>
          <w:rFonts w:ascii="方正仿宋_GBK" w:eastAsia="方正仿宋_GBK" w:hAnsi="方正仿宋_GBK" w:cs="方正仿宋_GBK" w:hint="eastAsia"/>
          <w:color w:val="000000"/>
          <w:sz w:val="32"/>
          <w:szCs w:val="32"/>
        </w:rPr>
      </w:pPr>
    </w:p>
    <w:p w:rsidR="00283DCB" w:rsidRDefault="00331009">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（图</w:t>
      </w:r>
      <w:r>
        <w:rPr>
          <w:rFonts w:eastAsia="方正仿宋_GBK"/>
          <w:color w:val="000000"/>
          <w:sz w:val="32"/>
          <w:szCs w:val="32"/>
        </w:rPr>
        <w:t>6</w:t>
      </w:r>
      <w:r>
        <w:rPr>
          <w:rFonts w:ascii="方正仿宋_GBK" w:eastAsia="方正仿宋_GBK" w:hAnsi="方正仿宋_GBK" w:cs="方正仿宋_GBK" w:hint="eastAsia"/>
          <w:color w:val="000000"/>
          <w:sz w:val="32"/>
          <w:szCs w:val="32"/>
        </w:rPr>
        <w:t>：一般公共预算财政拨款支出决算结构）</w:t>
      </w:r>
    </w:p>
    <w:p w:rsidR="00283DCB" w:rsidRDefault="00283DCB">
      <w:pPr>
        <w:spacing w:line="600" w:lineRule="exact"/>
        <w:ind w:firstLineChars="200" w:firstLine="640"/>
        <w:rPr>
          <w:rFonts w:ascii="方正仿宋_GBK" w:eastAsia="方正仿宋_GBK" w:hAnsi="方正仿宋_GBK" w:cs="方正仿宋_GBK" w:hint="eastAsia"/>
          <w:color w:val="000000"/>
          <w:sz w:val="32"/>
          <w:szCs w:val="32"/>
        </w:rPr>
      </w:pPr>
    </w:p>
    <w:p w:rsidR="00AB6E7B" w:rsidRDefault="00AB6E7B">
      <w:pPr>
        <w:spacing w:line="600" w:lineRule="exact"/>
        <w:ind w:firstLineChars="200" w:firstLine="640"/>
        <w:rPr>
          <w:rFonts w:ascii="方正仿宋_GBK" w:eastAsia="方正仿宋_GBK" w:hAnsi="方正仿宋_GBK" w:cs="方正仿宋_GBK"/>
          <w:color w:val="000000"/>
          <w:sz w:val="32"/>
          <w:szCs w:val="32"/>
        </w:rPr>
      </w:pP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331009">
      <w:pPr>
        <w:spacing w:line="600" w:lineRule="exact"/>
        <w:ind w:firstLineChars="200" w:firstLine="420"/>
        <w:rPr>
          <w:rFonts w:ascii="方正仿宋_GBK" w:eastAsia="方正仿宋_GBK" w:hAnsi="方正仿宋_GBK" w:cs="方正仿宋_GBK"/>
          <w:color w:val="000000"/>
          <w:sz w:val="32"/>
          <w:szCs w:val="32"/>
        </w:rPr>
      </w:pPr>
      <w:r>
        <w:rPr>
          <w:noProof/>
        </w:rPr>
        <w:drawing>
          <wp:anchor distT="0" distB="0" distL="114300" distR="114300" simplePos="0" relativeHeight="251661312" behindDoc="1" locked="0" layoutInCell="1" allowOverlap="1">
            <wp:simplePos x="0" y="0"/>
            <wp:positionH relativeFrom="column">
              <wp:posOffset>266700</wp:posOffset>
            </wp:positionH>
            <wp:positionV relativeFrom="paragraph">
              <wp:posOffset>-2432050</wp:posOffset>
            </wp:positionV>
            <wp:extent cx="4438650" cy="2736850"/>
            <wp:effectExtent l="0" t="0" r="6350" b="6350"/>
            <wp:wrapNone/>
            <wp:docPr id="3"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0"/>
                    <pic:cNvPicPr>
                      <a:picLocks noChangeAspect="1"/>
                    </pic:cNvPicPr>
                  </pic:nvPicPr>
                  <pic:blipFill>
                    <a:blip r:embed="rId12" cstate="print"/>
                    <a:stretch>
                      <a:fillRect/>
                    </a:stretch>
                  </pic:blipFill>
                  <pic:spPr>
                    <a:xfrm>
                      <a:off x="0" y="0"/>
                      <a:ext cx="4438650" cy="2736850"/>
                    </a:xfrm>
                    <a:prstGeom prst="rect">
                      <a:avLst/>
                    </a:prstGeom>
                    <a:noFill/>
                    <a:ln>
                      <a:noFill/>
                    </a:ln>
                  </pic:spPr>
                </pic:pic>
              </a:graphicData>
            </a:graphic>
          </wp:anchor>
        </w:drawing>
      </w: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283DCB">
      <w:pPr>
        <w:spacing w:line="600" w:lineRule="exact"/>
        <w:ind w:firstLineChars="200" w:firstLine="640"/>
        <w:rPr>
          <w:rFonts w:ascii="方正仿宋_GBK" w:eastAsia="方正仿宋_GBK" w:hAnsi="方正仿宋_GBK" w:cs="方正仿宋_GBK"/>
          <w:color w:val="000000"/>
          <w:sz w:val="32"/>
          <w:szCs w:val="32"/>
        </w:rPr>
      </w:pPr>
    </w:p>
    <w:p w:rsidR="00283DCB" w:rsidRDefault="00331009" w:rsidP="00283DCB">
      <w:pPr>
        <w:pStyle w:val="3"/>
        <w:spacing w:line="240" w:lineRule="auto"/>
        <w:ind w:firstLineChars="200" w:firstLine="643"/>
        <w:rPr>
          <w:rFonts w:ascii="方正楷体_GBK" w:eastAsia="方正楷体_GBK" w:hAnsi="方正楷体_GBK" w:cs="方正楷体_GBK"/>
        </w:rPr>
      </w:pPr>
      <w:bookmarkStart w:id="45" w:name="_Toc1257"/>
      <w:bookmarkStart w:id="46" w:name="_Toc15377212"/>
      <w:r>
        <w:rPr>
          <w:rFonts w:ascii="方正楷体_GBK" w:eastAsia="方正楷体_GBK" w:hAnsi="方正楷体_GBK" w:cs="方正楷体_GBK" w:hint="eastAsia"/>
        </w:rPr>
        <w:t>（三）一般公共预算财政拨款支出决算具体情况</w:t>
      </w:r>
      <w:bookmarkEnd w:id="45"/>
      <w:bookmarkEnd w:id="46"/>
    </w:p>
    <w:p w:rsidR="00331009" w:rsidRDefault="00331009" w:rsidP="00331009">
      <w:pPr>
        <w:ind w:firstLineChars="200" w:firstLine="640"/>
        <w:rPr>
          <w:rFonts w:ascii="方正仿宋_GBK" w:eastAsia="方正仿宋_GBK" w:hAnsi="方正仿宋_GBK" w:cs="方正仿宋_GBK"/>
          <w:sz w:val="32"/>
          <w:szCs w:val="32"/>
        </w:rPr>
      </w:pPr>
      <w:r>
        <w:rPr>
          <w:rFonts w:eastAsia="方正仿宋_GBK"/>
          <w:sz w:val="32"/>
          <w:szCs w:val="32"/>
        </w:rPr>
        <w:t>2021</w:t>
      </w:r>
      <w:r>
        <w:rPr>
          <w:rFonts w:ascii="方正仿宋_GBK" w:eastAsia="方正仿宋_GBK" w:hAnsi="方正仿宋_GBK" w:cs="方正仿宋_GBK" w:hint="eastAsia"/>
          <w:sz w:val="32"/>
          <w:szCs w:val="32"/>
        </w:rPr>
        <w:t>年一般公共预算支出决算数为</w:t>
      </w:r>
      <w:r>
        <w:rPr>
          <w:rFonts w:eastAsia="方正仿宋_GBK" w:hint="eastAsia"/>
          <w:sz w:val="32"/>
          <w:szCs w:val="32"/>
        </w:rPr>
        <w:t>11</w:t>
      </w:r>
      <w:r w:rsidR="00DC2BD5">
        <w:rPr>
          <w:rFonts w:eastAsia="方正仿宋_GBK" w:hint="eastAsia"/>
          <w:sz w:val="32"/>
          <w:szCs w:val="32"/>
        </w:rPr>
        <w:t>3</w:t>
      </w:r>
      <w:r>
        <w:rPr>
          <w:rFonts w:eastAsia="方正仿宋_GBK" w:hint="eastAsia"/>
          <w:sz w:val="32"/>
          <w:szCs w:val="32"/>
        </w:rPr>
        <w:t>29.21</w:t>
      </w:r>
      <w:r>
        <w:rPr>
          <w:rFonts w:ascii="方正仿宋_GBK" w:eastAsia="方正仿宋_GBK" w:hAnsi="方正仿宋_GBK" w:cs="方正仿宋_GBK" w:hint="eastAsia"/>
          <w:sz w:val="32"/>
          <w:szCs w:val="32"/>
        </w:rPr>
        <w:t>万元，完成预算</w:t>
      </w:r>
      <w:r>
        <w:rPr>
          <w:rFonts w:eastAsia="方正仿宋_GBK"/>
          <w:sz w:val="32"/>
          <w:szCs w:val="32"/>
        </w:rPr>
        <w:t>100</w:t>
      </w:r>
      <w:r>
        <w:rPr>
          <w:rFonts w:ascii="方正仿宋_GBK" w:eastAsia="方正仿宋_GBK" w:hAnsi="方正仿宋_GBK" w:cs="方正仿宋_GBK" w:hint="eastAsia"/>
          <w:sz w:val="32"/>
          <w:szCs w:val="32"/>
        </w:rPr>
        <w:t>%。其中：</w:t>
      </w:r>
    </w:p>
    <w:p w:rsidR="00331009" w:rsidRDefault="00331009" w:rsidP="005651C6">
      <w:pPr>
        <w:numPr>
          <w:ilvl w:val="0"/>
          <w:numId w:val="2"/>
        </w:numPr>
        <w:tabs>
          <w:tab w:val="clear" w:pos="420"/>
          <w:tab w:val="left" w:pos="0"/>
        </w:tabs>
        <w:ind w:left="0"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bCs/>
          <w:color w:val="000000"/>
          <w:sz w:val="32"/>
          <w:szCs w:val="32"/>
        </w:rPr>
        <w:t xml:space="preserve">一般公共服务（类）人大事务（款）行政运行（项）: </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13.48</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主要用于：街道办事处机关正常运转的基本支出，包括基本工资、津贴补贴等人员经费以及办公费、印刷费、水电费等日常公用经费。</w:t>
      </w:r>
    </w:p>
    <w:p w:rsidR="00331009" w:rsidRDefault="00331009" w:rsidP="00331009">
      <w:pPr>
        <w:numPr>
          <w:ilvl w:val="0"/>
          <w:numId w:val="2"/>
        </w:numPr>
        <w:tabs>
          <w:tab w:val="clear" w:pos="420"/>
          <w:tab w:val="left" w:pos="0"/>
        </w:tabs>
        <w:ind w:left="0"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bCs/>
          <w:color w:val="000000"/>
          <w:sz w:val="32"/>
          <w:szCs w:val="32"/>
        </w:rPr>
        <w:t>一般公共服务（类）政府办公厅（室）及相关机构事务（款）行政运行（项）:</w:t>
      </w:r>
      <w:r>
        <w:rPr>
          <w:rStyle w:val="a8"/>
          <w:rFonts w:ascii="方正仿宋_GBK" w:eastAsia="方正仿宋_GBK" w:hAnsi="方正仿宋_GBK" w:cs="方正仿宋_GBK" w:hint="eastAsia"/>
          <w:b w:val="0"/>
          <w:bCs/>
          <w:color w:val="000000"/>
          <w:sz w:val="32"/>
          <w:szCs w:val="32"/>
        </w:rPr>
        <w:t xml:space="preserve"> 支出决算为</w:t>
      </w:r>
      <w:r>
        <w:rPr>
          <w:rStyle w:val="a8"/>
          <w:rFonts w:eastAsia="方正仿宋_GBK" w:hint="eastAsia"/>
          <w:b w:val="0"/>
          <w:bCs/>
          <w:color w:val="000000"/>
          <w:sz w:val="32"/>
          <w:szCs w:val="32"/>
        </w:rPr>
        <w:t>431.97</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。主要用于：街道办事处机关正常</w:t>
      </w:r>
      <w:r>
        <w:rPr>
          <w:rStyle w:val="a8"/>
          <w:rFonts w:ascii="方正仿宋_GBK" w:eastAsia="方正仿宋_GBK" w:hAnsi="方正仿宋_GBK" w:cs="方正仿宋_GBK" w:hint="eastAsia"/>
          <w:b w:val="0"/>
          <w:bCs/>
          <w:color w:val="000000"/>
          <w:sz w:val="32"/>
          <w:szCs w:val="32"/>
        </w:rPr>
        <w:lastRenderedPageBreak/>
        <w:t>运转的基本支出，包括基本工资、津贴补贴等人员经费以及办公费、印刷费、水电费等日常公用经费。</w:t>
      </w:r>
    </w:p>
    <w:p w:rsidR="00331009" w:rsidRDefault="00331009" w:rsidP="00331009">
      <w:pPr>
        <w:numPr>
          <w:ilvl w:val="0"/>
          <w:numId w:val="2"/>
        </w:numPr>
        <w:tabs>
          <w:tab w:val="clear" w:pos="420"/>
          <w:tab w:val="left" w:pos="0"/>
        </w:tabs>
        <w:ind w:left="0"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bCs/>
          <w:color w:val="000000"/>
          <w:sz w:val="32"/>
          <w:szCs w:val="32"/>
        </w:rPr>
        <w:t>一般公共服务（类）统计信息事务（款）事业运行（项）：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15.01</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。主要用于：街道统计站机关正常运转的基本支出，包括基本工资、津贴补贴等人员经费以及办公费、印刷费、水电费等日常公用经费。</w:t>
      </w:r>
    </w:p>
    <w:p w:rsidR="00331009" w:rsidRPr="0036336A" w:rsidRDefault="00331009" w:rsidP="00331009">
      <w:pPr>
        <w:numPr>
          <w:ilvl w:val="0"/>
          <w:numId w:val="2"/>
        </w:numPr>
        <w:tabs>
          <w:tab w:val="clear" w:pos="420"/>
          <w:tab w:val="left" w:pos="0"/>
        </w:tabs>
        <w:ind w:left="0"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bCs/>
          <w:color w:val="000000"/>
          <w:sz w:val="32"/>
          <w:szCs w:val="32"/>
        </w:rPr>
        <w:t>一般公共服务（类）财政事务（款）行政运行（项）：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100.89</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。主要用于：街道办事处机关正常运转的基本支出，包括基本工资、津贴补贴等人员经费以及办公费、印刷费、水电费等日常公用经费。</w:t>
      </w:r>
    </w:p>
    <w:p w:rsidR="00331009" w:rsidRDefault="00331009" w:rsidP="005651C6">
      <w:pPr>
        <w:numPr>
          <w:ilvl w:val="0"/>
          <w:numId w:val="2"/>
        </w:numPr>
        <w:tabs>
          <w:tab w:val="clear" w:pos="420"/>
          <w:tab w:val="left" w:pos="0"/>
        </w:tabs>
        <w:ind w:left="0"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bCs/>
          <w:color w:val="000000"/>
          <w:sz w:val="32"/>
          <w:szCs w:val="32"/>
        </w:rPr>
        <w:t>一般公共服务（类）纪检监察事务（款）行政运行（项）: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29.72</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。主要用于：街道办事处机关正常运转的基本支出，包括基本工资、津贴补贴等人员经费以及办公费、印刷费、水电费等日常公用经费。</w:t>
      </w:r>
    </w:p>
    <w:p w:rsidR="00331009" w:rsidRDefault="00331009" w:rsidP="00331009">
      <w:pPr>
        <w:numPr>
          <w:ilvl w:val="0"/>
          <w:numId w:val="2"/>
        </w:numPr>
        <w:tabs>
          <w:tab w:val="clear" w:pos="420"/>
          <w:tab w:val="left" w:pos="0"/>
        </w:tabs>
        <w:ind w:left="0"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bCs/>
          <w:color w:val="000000"/>
          <w:sz w:val="32"/>
          <w:szCs w:val="32"/>
        </w:rPr>
        <w:t>一般公共服务（类）群众团体事务（款）行政运行（项）: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7.92</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。主要用于：街道办事处机关正常运转的基本支出，包括基本工资、津贴补贴等人员经费以及办公费、印刷费、水电费等日常公用经费。</w:t>
      </w:r>
    </w:p>
    <w:p w:rsidR="00331009" w:rsidRPr="0036336A" w:rsidRDefault="00331009" w:rsidP="00331009">
      <w:pPr>
        <w:numPr>
          <w:ilvl w:val="0"/>
          <w:numId w:val="2"/>
        </w:numPr>
        <w:tabs>
          <w:tab w:val="clear" w:pos="420"/>
          <w:tab w:val="left" w:pos="0"/>
        </w:tabs>
        <w:ind w:left="0" w:firstLineChars="200" w:firstLine="643"/>
        <w:rPr>
          <w:rStyle w:val="a8"/>
          <w:rFonts w:ascii="方正仿宋_GBK" w:eastAsia="方正仿宋_GBK" w:hAnsi="方正仿宋_GBK" w:cs="方正仿宋_GBK"/>
          <w:bCs/>
          <w:color w:val="000000"/>
          <w:sz w:val="32"/>
          <w:szCs w:val="32"/>
        </w:rPr>
      </w:pPr>
      <w:r>
        <w:rPr>
          <w:rStyle w:val="a8"/>
          <w:rFonts w:ascii="方正仿宋_GBK" w:eastAsia="方正仿宋_GBK" w:hAnsi="方正仿宋_GBK" w:cs="方正仿宋_GBK" w:hint="eastAsia"/>
          <w:bCs/>
          <w:color w:val="000000"/>
          <w:sz w:val="32"/>
          <w:szCs w:val="32"/>
        </w:rPr>
        <w:lastRenderedPageBreak/>
        <w:t>一般公共服务（类）党委办公厅（室）及相关机构事务（款）行政运行（项）: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10.59</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。主要用于：街道办事处机关正常运转的基本支出，包括基本工资、津贴补贴等人员经费以及办公费、印刷费、水电费等日常公用经费。</w:t>
      </w:r>
    </w:p>
    <w:p w:rsidR="00331009" w:rsidRPr="0036336A" w:rsidRDefault="00331009" w:rsidP="00331009">
      <w:pPr>
        <w:numPr>
          <w:ilvl w:val="0"/>
          <w:numId w:val="2"/>
        </w:numPr>
        <w:tabs>
          <w:tab w:val="clear" w:pos="420"/>
          <w:tab w:val="left" w:pos="0"/>
        </w:tabs>
        <w:ind w:left="0" w:firstLineChars="200" w:firstLine="643"/>
        <w:rPr>
          <w:rStyle w:val="a8"/>
          <w:rFonts w:ascii="方正仿宋_GBK" w:eastAsia="方正仿宋_GBK" w:hAnsi="方正仿宋_GBK" w:cs="方正仿宋_GBK"/>
          <w:bCs/>
          <w:color w:val="000000"/>
          <w:sz w:val="32"/>
          <w:szCs w:val="32"/>
        </w:rPr>
      </w:pPr>
      <w:r>
        <w:rPr>
          <w:rStyle w:val="a8"/>
          <w:rFonts w:ascii="方正仿宋_GBK" w:eastAsia="方正仿宋_GBK" w:hAnsi="方正仿宋_GBK" w:cs="方正仿宋_GBK" w:hint="eastAsia"/>
          <w:bCs/>
          <w:color w:val="000000"/>
          <w:sz w:val="32"/>
          <w:szCs w:val="32"/>
        </w:rPr>
        <w:t>一般公共服务（类）宣传事务（款）其他宣传事务支出（项）: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30</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。主要用于：街道办事处机关正常运转的基本支出，包括基本工资、津贴补贴等人员经费以及办公费、印刷费、水电费等日常公用经费。</w:t>
      </w:r>
    </w:p>
    <w:p w:rsidR="00331009" w:rsidRDefault="00BC5673" w:rsidP="00BC5673">
      <w:pPr>
        <w:tabs>
          <w:tab w:val="left" w:pos="420"/>
        </w:tabs>
        <w:ind w:firstLineChars="200" w:firstLine="643"/>
        <w:rPr>
          <w:rFonts w:ascii="仿宋_GB2312" w:eastAsia="仿宋_GB2312"/>
          <w:sz w:val="32"/>
          <w:szCs w:val="32"/>
        </w:rPr>
      </w:pPr>
      <w:r>
        <w:rPr>
          <w:rStyle w:val="a8"/>
          <w:rFonts w:ascii="方正仿宋_GBK" w:eastAsia="方正仿宋_GBK" w:hAnsi="方正仿宋_GBK" w:cs="方正仿宋_GBK" w:hint="eastAsia"/>
          <w:bCs/>
          <w:color w:val="000000"/>
          <w:sz w:val="32"/>
          <w:szCs w:val="32"/>
        </w:rPr>
        <w:t>9.</w:t>
      </w:r>
      <w:r w:rsidR="00331009" w:rsidRPr="001E1D57">
        <w:rPr>
          <w:rFonts w:ascii="仿宋_GB2312" w:eastAsia="仿宋_GB2312" w:hint="eastAsia"/>
          <w:bCs/>
          <w:sz w:val="32"/>
          <w:szCs w:val="32"/>
        </w:rPr>
        <w:t>一般公共服务</w:t>
      </w:r>
      <w:r w:rsidR="00331009" w:rsidRPr="001E1D57">
        <w:rPr>
          <w:rFonts w:ascii="仿宋_GB2312" w:eastAsia="仿宋_GB2312" w:hint="eastAsia"/>
          <w:sz w:val="32"/>
          <w:szCs w:val="32"/>
        </w:rPr>
        <w:t>支出</w:t>
      </w:r>
      <w:r w:rsidR="00331009" w:rsidRPr="001E1D57">
        <w:rPr>
          <w:rFonts w:ascii="仿宋_GB2312" w:eastAsia="仿宋_GB2312" w:hint="eastAsia"/>
          <w:bCs/>
          <w:sz w:val="32"/>
          <w:szCs w:val="32"/>
        </w:rPr>
        <w:t>（类）</w:t>
      </w:r>
      <w:r w:rsidR="00331009" w:rsidRPr="001E1D57">
        <w:rPr>
          <w:rFonts w:ascii="仿宋_GB2312" w:eastAsia="仿宋_GB2312" w:hint="eastAsia"/>
          <w:sz w:val="32"/>
          <w:szCs w:val="32"/>
        </w:rPr>
        <w:t>市场监督管理事务</w:t>
      </w:r>
      <w:r w:rsidR="00331009" w:rsidRPr="001E1D57">
        <w:rPr>
          <w:rFonts w:ascii="仿宋_GB2312" w:eastAsia="仿宋_GB2312" w:hint="eastAsia"/>
          <w:bCs/>
          <w:sz w:val="32"/>
          <w:szCs w:val="32"/>
        </w:rPr>
        <w:t>（款）</w:t>
      </w:r>
      <w:r w:rsidR="00331009" w:rsidRPr="001E1D57">
        <w:rPr>
          <w:rFonts w:ascii="仿宋_GB2312" w:eastAsia="仿宋_GB2312" w:hint="eastAsia"/>
          <w:sz w:val="32"/>
          <w:szCs w:val="32"/>
        </w:rPr>
        <w:t>事业运行</w:t>
      </w:r>
      <w:r w:rsidR="00331009" w:rsidRPr="001E1D57">
        <w:rPr>
          <w:rFonts w:ascii="仿宋_GB2312" w:eastAsia="仿宋_GB2312" w:hint="eastAsia"/>
          <w:bCs/>
          <w:sz w:val="32"/>
          <w:szCs w:val="32"/>
        </w:rPr>
        <w:t>（项）</w:t>
      </w:r>
      <w:r w:rsidR="00331009" w:rsidRPr="001E1D57">
        <w:rPr>
          <w:rStyle w:val="a8"/>
          <w:rFonts w:ascii="方正仿宋_GBK" w:eastAsia="方正仿宋_GBK" w:hAnsi="方正仿宋_GBK" w:cs="方正仿宋_GBK" w:hint="eastAsia"/>
          <w:bCs/>
          <w:color w:val="000000"/>
          <w:sz w:val="32"/>
          <w:szCs w:val="32"/>
        </w:rPr>
        <w:t>:</w:t>
      </w:r>
      <w:r w:rsidR="00331009" w:rsidRPr="001E1D57">
        <w:rPr>
          <w:rStyle w:val="a8"/>
          <w:rFonts w:ascii="方正仿宋_GBK" w:eastAsia="方正仿宋_GBK" w:hAnsi="方正仿宋_GBK" w:cs="方正仿宋_GBK" w:hint="eastAsia"/>
          <w:b w:val="0"/>
          <w:bCs/>
          <w:color w:val="000000"/>
          <w:sz w:val="32"/>
          <w:szCs w:val="32"/>
        </w:rPr>
        <w:t>支出决算为</w:t>
      </w:r>
      <w:r w:rsidR="00331009">
        <w:rPr>
          <w:rStyle w:val="a8"/>
          <w:rFonts w:eastAsia="方正仿宋_GBK" w:hint="eastAsia"/>
          <w:b w:val="0"/>
          <w:bCs/>
          <w:color w:val="000000"/>
          <w:sz w:val="32"/>
          <w:szCs w:val="32"/>
        </w:rPr>
        <w:t>38.34</w:t>
      </w:r>
      <w:r w:rsidR="00331009" w:rsidRPr="001E1D57">
        <w:rPr>
          <w:rStyle w:val="a8"/>
          <w:rFonts w:ascii="方正仿宋_GBK" w:eastAsia="方正仿宋_GBK" w:hAnsi="方正仿宋_GBK" w:cs="方正仿宋_GBK" w:hint="eastAsia"/>
          <w:b w:val="0"/>
          <w:bCs/>
          <w:color w:val="000000"/>
          <w:sz w:val="32"/>
          <w:szCs w:val="32"/>
        </w:rPr>
        <w:t>万元，完成预算</w:t>
      </w:r>
      <w:r w:rsidR="00331009" w:rsidRPr="001E1D57">
        <w:rPr>
          <w:rStyle w:val="a8"/>
          <w:rFonts w:eastAsia="方正仿宋_GBK"/>
          <w:b w:val="0"/>
          <w:bCs/>
          <w:color w:val="000000"/>
          <w:sz w:val="32"/>
          <w:szCs w:val="32"/>
        </w:rPr>
        <w:t>100</w:t>
      </w:r>
      <w:r w:rsidR="00331009" w:rsidRPr="001E1D57">
        <w:rPr>
          <w:rStyle w:val="a8"/>
          <w:rFonts w:ascii="方正仿宋_GBK" w:eastAsia="方正仿宋_GBK" w:hAnsi="方正仿宋_GBK" w:cs="方正仿宋_GBK" w:hint="eastAsia"/>
          <w:b w:val="0"/>
          <w:bCs/>
          <w:color w:val="000000"/>
          <w:sz w:val="32"/>
          <w:szCs w:val="32"/>
        </w:rPr>
        <w:t>%，</w:t>
      </w:r>
      <w:r w:rsidR="00331009" w:rsidRPr="001E1D57">
        <w:rPr>
          <w:rFonts w:ascii="方正仿宋_GBK" w:eastAsia="方正仿宋_GBK" w:hAnsi="方正仿宋_GBK" w:cs="方正仿宋_GBK" w:hint="eastAsia"/>
          <w:bCs/>
          <w:color w:val="000000"/>
          <w:sz w:val="32"/>
          <w:szCs w:val="32"/>
        </w:rPr>
        <w:t>与预算数持平</w:t>
      </w:r>
      <w:r w:rsidR="00331009" w:rsidRPr="001E1D57">
        <w:rPr>
          <w:rStyle w:val="a8"/>
          <w:rFonts w:ascii="方正仿宋_GBK" w:eastAsia="方正仿宋_GBK" w:hAnsi="方正仿宋_GBK" w:cs="方正仿宋_GBK" w:hint="eastAsia"/>
          <w:b w:val="0"/>
          <w:bCs/>
          <w:color w:val="000000"/>
          <w:sz w:val="32"/>
          <w:szCs w:val="32"/>
        </w:rPr>
        <w:t>。</w:t>
      </w:r>
      <w:r w:rsidR="00331009" w:rsidRPr="00FA23FC">
        <w:rPr>
          <w:rFonts w:ascii="仿宋_GB2312" w:eastAsia="仿宋_GB2312" w:hint="eastAsia"/>
          <w:sz w:val="32"/>
          <w:szCs w:val="32"/>
        </w:rPr>
        <w:t>主要用于：</w:t>
      </w:r>
      <w:r w:rsidR="00331009">
        <w:rPr>
          <w:rStyle w:val="a8"/>
          <w:rFonts w:ascii="方正仿宋_GBK" w:eastAsia="方正仿宋_GBK" w:hAnsi="方正仿宋_GBK" w:cs="方正仿宋_GBK" w:hint="eastAsia"/>
          <w:b w:val="0"/>
          <w:bCs/>
          <w:color w:val="000000"/>
          <w:sz w:val="32"/>
          <w:szCs w:val="32"/>
        </w:rPr>
        <w:t>街道办事处机关正常运转的基本支出</w:t>
      </w:r>
      <w:r w:rsidR="00331009" w:rsidRPr="00FA23FC">
        <w:rPr>
          <w:rFonts w:ascii="仿宋_GB2312" w:eastAsia="仿宋_GB2312" w:hint="eastAsia"/>
          <w:sz w:val="32"/>
          <w:szCs w:val="32"/>
        </w:rPr>
        <w:t>，包括基本工资、津贴补贴等人员经</w:t>
      </w:r>
      <w:r w:rsidR="00331009">
        <w:rPr>
          <w:rFonts w:ascii="仿宋_GB2312" w:eastAsia="仿宋_GB2312" w:hint="eastAsia"/>
          <w:sz w:val="32"/>
          <w:szCs w:val="32"/>
        </w:rPr>
        <w:t>费以及办公费、印刷费、水电费等日常公用经费。</w:t>
      </w:r>
    </w:p>
    <w:p w:rsidR="00331009" w:rsidRDefault="00331009" w:rsidP="00331009">
      <w:pPr>
        <w:pStyle w:val="aa"/>
        <w:ind w:firstLine="640"/>
        <w:rPr>
          <w:rFonts w:ascii="仿宋_GB2312" w:eastAsia="仿宋_GB2312"/>
          <w:sz w:val="32"/>
          <w:szCs w:val="32"/>
        </w:rPr>
      </w:pPr>
    </w:p>
    <w:p w:rsidR="00331009" w:rsidRDefault="00BC5673" w:rsidP="00BC5673">
      <w:pPr>
        <w:tabs>
          <w:tab w:val="left" w:pos="420"/>
        </w:tabs>
        <w:ind w:firstLineChars="250" w:firstLine="800"/>
        <w:rPr>
          <w:rFonts w:ascii="仿宋_GB2312" w:eastAsia="仿宋_GB2312"/>
          <w:sz w:val="32"/>
          <w:szCs w:val="32"/>
        </w:rPr>
      </w:pPr>
      <w:r>
        <w:rPr>
          <w:rFonts w:ascii="仿宋_GB2312" w:eastAsia="仿宋_GB2312" w:hint="eastAsia"/>
          <w:bCs/>
          <w:sz w:val="32"/>
          <w:szCs w:val="32"/>
        </w:rPr>
        <w:t>10.</w:t>
      </w:r>
      <w:r w:rsidR="00331009" w:rsidRPr="001E1D57">
        <w:rPr>
          <w:rFonts w:ascii="仿宋_GB2312" w:eastAsia="仿宋_GB2312" w:hint="eastAsia"/>
          <w:bCs/>
          <w:sz w:val="32"/>
          <w:szCs w:val="32"/>
        </w:rPr>
        <w:t>一般公共服务</w:t>
      </w:r>
      <w:r w:rsidR="00331009" w:rsidRPr="001E1D57">
        <w:rPr>
          <w:rFonts w:ascii="仿宋_GB2312" w:eastAsia="仿宋_GB2312" w:hint="eastAsia"/>
          <w:sz w:val="32"/>
          <w:szCs w:val="32"/>
        </w:rPr>
        <w:t>支出</w:t>
      </w:r>
      <w:r w:rsidR="00331009" w:rsidRPr="001E1D57">
        <w:rPr>
          <w:rFonts w:ascii="仿宋_GB2312" w:eastAsia="仿宋_GB2312" w:hint="eastAsia"/>
          <w:bCs/>
          <w:sz w:val="32"/>
          <w:szCs w:val="32"/>
        </w:rPr>
        <w:t>（类）</w:t>
      </w:r>
      <w:r w:rsidR="00331009">
        <w:rPr>
          <w:rFonts w:ascii="仿宋_GB2312" w:eastAsia="仿宋_GB2312" w:hint="eastAsia"/>
          <w:sz w:val="32"/>
          <w:szCs w:val="32"/>
        </w:rPr>
        <w:t>公共安全支出</w:t>
      </w:r>
      <w:r w:rsidR="00331009" w:rsidRPr="001E1D57">
        <w:rPr>
          <w:rFonts w:ascii="仿宋_GB2312" w:eastAsia="仿宋_GB2312" w:hint="eastAsia"/>
          <w:bCs/>
          <w:sz w:val="32"/>
          <w:szCs w:val="32"/>
        </w:rPr>
        <w:t>（款）</w:t>
      </w:r>
      <w:r w:rsidR="00331009">
        <w:rPr>
          <w:rFonts w:ascii="仿宋_GB2312" w:eastAsia="仿宋_GB2312" w:hint="eastAsia"/>
          <w:sz w:val="32"/>
          <w:szCs w:val="32"/>
        </w:rPr>
        <w:t>行政运行</w:t>
      </w:r>
      <w:r w:rsidR="00331009" w:rsidRPr="001E1D57">
        <w:rPr>
          <w:rFonts w:ascii="仿宋_GB2312" w:eastAsia="仿宋_GB2312" w:hint="eastAsia"/>
          <w:bCs/>
          <w:sz w:val="32"/>
          <w:szCs w:val="32"/>
        </w:rPr>
        <w:t>（项）</w:t>
      </w:r>
      <w:r w:rsidR="00331009" w:rsidRPr="001E1D57">
        <w:rPr>
          <w:rStyle w:val="a8"/>
          <w:rFonts w:ascii="方正仿宋_GBK" w:eastAsia="方正仿宋_GBK" w:hAnsi="方正仿宋_GBK" w:cs="方正仿宋_GBK" w:hint="eastAsia"/>
          <w:bCs/>
          <w:color w:val="000000"/>
          <w:sz w:val="32"/>
          <w:szCs w:val="32"/>
        </w:rPr>
        <w:t>:</w:t>
      </w:r>
      <w:r w:rsidR="00331009" w:rsidRPr="001E1D57">
        <w:rPr>
          <w:rStyle w:val="a8"/>
          <w:rFonts w:ascii="方正仿宋_GBK" w:eastAsia="方正仿宋_GBK" w:hAnsi="方正仿宋_GBK" w:cs="方正仿宋_GBK" w:hint="eastAsia"/>
          <w:b w:val="0"/>
          <w:bCs/>
          <w:color w:val="000000"/>
          <w:sz w:val="32"/>
          <w:szCs w:val="32"/>
        </w:rPr>
        <w:t>支出决算为</w:t>
      </w:r>
      <w:r w:rsidR="00331009">
        <w:rPr>
          <w:rStyle w:val="a8"/>
          <w:rFonts w:eastAsia="方正仿宋_GBK" w:hint="eastAsia"/>
          <w:b w:val="0"/>
          <w:bCs/>
          <w:color w:val="000000"/>
          <w:sz w:val="32"/>
          <w:szCs w:val="32"/>
        </w:rPr>
        <w:t>74.96</w:t>
      </w:r>
      <w:r w:rsidR="00331009" w:rsidRPr="001E1D57">
        <w:rPr>
          <w:rStyle w:val="a8"/>
          <w:rFonts w:ascii="方正仿宋_GBK" w:eastAsia="方正仿宋_GBK" w:hAnsi="方正仿宋_GBK" w:cs="方正仿宋_GBK" w:hint="eastAsia"/>
          <w:b w:val="0"/>
          <w:bCs/>
          <w:color w:val="000000"/>
          <w:sz w:val="32"/>
          <w:szCs w:val="32"/>
        </w:rPr>
        <w:t>万元，完成预算</w:t>
      </w:r>
      <w:r w:rsidR="00331009" w:rsidRPr="001E1D57">
        <w:rPr>
          <w:rStyle w:val="a8"/>
          <w:rFonts w:eastAsia="方正仿宋_GBK"/>
          <w:b w:val="0"/>
          <w:bCs/>
          <w:color w:val="000000"/>
          <w:sz w:val="32"/>
          <w:szCs w:val="32"/>
        </w:rPr>
        <w:t>100</w:t>
      </w:r>
      <w:r w:rsidR="00331009" w:rsidRPr="001E1D57">
        <w:rPr>
          <w:rStyle w:val="a8"/>
          <w:rFonts w:ascii="方正仿宋_GBK" w:eastAsia="方正仿宋_GBK" w:hAnsi="方正仿宋_GBK" w:cs="方正仿宋_GBK" w:hint="eastAsia"/>
          <w:b w:val="0"/>
          <w:bCs/>
          <w:color w:val="000000"/>
          <w:sz w:val="32"/>
          <w:szCs w:val="32"/>
        </w:rPr>
        <w:t>%，</w:t>
      </w:r>
      <w:r w:rsidR="00331009" w:rsidRPr="001E1D57">
        <w:rPr>
          <w:rFonts w:ascii="方正仿宋_GBK" w:eastAsia="方正仿宋_GBK" w:hAnsi="方正仿宋_GBK" w:cs="方正仿宋_GBK" w:hint="eastAsia"/>
          <w:bCs/>
          <w:color w:val="000000"/>
          <w:sz w:val="32"/>
          <w:szCs w:val="32"/>
        </w:rPr>
        <w:t>与预算数持平</w:t>
      </w:r>
      <w:r w:rsidR="00331009" w:rsidRPr="001E1D57">
        <w:rPr>
          <w:rStyle w:val="a8"/>
          <w:rFonts w:ascii="方正仿宋_GBK" w:eastAsia="方正仿宋_GBK" w:hAnsi="方正仿宋_GBK" w:cs="方正仿宋_GBK" w:hint="eastAsia"/>
          <w:b w:val="0"/>
          <w:bCs/>
          <w:color w:val="000000"/>
          <w:sz w:val="32"/>
          <w:szCs w:val="32"/>
        </w:rPr>
        <w:t>。</w:t>
      </w:r>
      <w:r w:rsidR="00331009" w:rsidRPr="00FA23FC">
        <w:rPr>
          <w:rFonts w:ascii="仿宋_GB2312" w:eastAsia="仿宋_GB2312" w:hint="eastAsia"/>
          <w:sz w:val="32"/>
          <w:szCs w:val="32"/>
        </w:rPr>
        <w:t>主要用于：</w:t>
      </w:r>
      <w:r w:rsidR="00331009">
        <w:rPr>
          <w:rStyle w:val="a8"/>
          <w:rFonts w:ascii="方正仿宋_GBK" w:eastAsia="方正仿宋_GBK" w:hAnsi="方正仿宋_GBK" w:cs="方正仿宋_GBK" w:hint="eastAsia"/>
          <w:b w:val="0"/>
          <w:bCs/>
          <w:color w:val="000000"/>
          <w:sz w:val="32"/>
          <w:szCs w:val="32"/>
        </w:rPr>
        <w:t>街道办事处机关正常运转的基本支出</w:t>
      </w:r>
      <w:r w:rsidR="00331009" w:rsidRPr="00FA23FC">
        <w:rPr>
          <w:rFonts w:ascii="仿宋_GB2312" w:eastAsia="仿宋_GB2312" w:hint="eastAsia"/>
          <w:sz w:val="32"/>
          <w:szCs w:val="32"/>
        </w:rPr>
        <w:t>，包括基本工资、津贴补贴等人员经</w:t>
      </w:r>
      <w:r w:rsidR="00331009">
        <w:rPr>
          <w:rFonts w:ascii="仿宋_GB2312" w:eastAsia="仿宋_GB2312" w:hint="eastAsia"/>
          <w:sz w:val="32"/>
          <w:szCs w:val="32"/>
        </w:rPr>
        <w:t>费以及办公费、印刷费、水电费等日常公用经费。</w:t>
      </w:r>
    </w:p>
    <w:p w:rsidR="005651C6" w:rsidRDefault="005651C6" w:rsidP="00BC5673">
      <w:pPr>
        <w:tabs>
          <w:tab w:val="left" w:pos="420"/>
        </w:tabs>
        <w:ind w:firstLineChars="250" w:firstLine="800"/>
        <w:rPr>
          <w:rFonts w:ascii="仿宋_GB2312" w:eastAsia="仿宋_GB2312" w:hint="eastAsia"/>
          <w:bCs/>
          <w:sz w:val="32"/>
          <w:szCs w:val="32"/>
        </w:rPr>
      </w:pPr>
    </w:p>
    <w:p w:rsidR="00331009" w:rsidRDefault="00BC5673" w:rsidP="00BC5673">
      <w:pPr>
        <w:tabs>
          <w:tab w:val="left" w:pos="420"/>
        </w:tabs>
        <w:ind w:firstLineChars="250" w:firstLine="800"/>
        <w:rPr>
          <w:rFonts w:ascii="仿宋_GB2312" w:eastAsia="仿宋_GB2312"/>
          <w:sz w:val="32"/>
          <w:szCs w:val="32"/>
        </w:rPr>
      </w:pPr>
      <w:r>
        <w:rPr>
          <w:rFonts w:ascii="仿宋_GB2312" w:eastAsia="仿宋_GB2312" w:hint="eastAsia"/>
          <w:bCs/>
          <w:sz w:val="32"/>
          <w:szCs w:val="32"/>
        </w:rPr>
        <w:lastRenderedPageBreak/>
        <w:t>11.</w:t>
      </w:r>
      <w:r w:rsidR="00331009" w:rsidRPr="001E1D57">
        <w:rPr>
          <w:rFonts w:ascii="仿宋_GB2312" w:eastAsia="仿宋_GB2312" w:hint="eastAsia"/>
          <w:bCs/>
          <w:sz w:val="32"/>
          <w:szCs w:val="32"/>
        </w:rPr>
        <w:t>一般公共服务</w:t>
      </w:r>
      <w:r w:rsidR="00331009" w:rsidRPr="001E1D57">
        <w:rPr>
          <w:rFonts w:ascii="仿宋_GB2312" w:eastAsia="仿宋_GB2312" w:hint="eastAsia"/>
          <w:sz w:val="32"/>
          <w:szCs w:val="32"/>
        </w:rPr>
        <w:t>支出</w:t>
      </w:r>
      <w:r w:rsidR="00331009" w:rsidRPr="001E1D57">
        <w:rPr>
          <w:rFonts w:ascii="仿宋_GB2312" w:eastAsia="仿宋_GB2312" w:hint="eastAsia"/>
          <w:bCs/>
          <w:sz w:val="32"/>
          <w:szCs w:val="32"/>
        </w:rPr>
        <w:t>（类）</w:t>
      </w:r>
      <w:r w:rsidR="00331009">
        <w:rPr>
          <w:rFonts w:ascii="仿宋_GB2312" w:eastAsia="仿宋_GB2312" w:hint="eastAsia"/>
          <w:sz w:val="32"/>
          <w:szCs w:val="32"/>
        </w:rPr>
        <w:t>教育支出</w:t>
      </w:r>
      <w:r w:rsidR="00331009" w:rsidRPr="001E1D57">
        <w:rPr>
          <w:rFonts w:ascii="仿宋_GB2312" w:eastAsia="仿宋_GB2312" w:hint="eastAsia"/>
          <w:bCs/>
          <w:sz w:val="32"/>
          <w:szCs w:val="32"/>
        </w:rPr>
        <w:t>（款）</w:t>
      </w:r>
      <w:r w:rsidR="00331009">
        <w:rPr>
          <w:rFonts w:ascii="仿宋_GB2312" w:eastAsia="仿宋_GB2312" w:hint="eastAsia"/>
          <w:sz w:val="32"/>
          <w:szCs w:val="32"/>
        </w:rPr>
        <w:t>普通教育</w:t>
      </w:r>
      <w:r w:rsidR="00331009" w:rsidRPr="001E1D57">
        <w:rPr>
          <w:rFonts w:ascii="仿宋_GB2312" w:eastAsia="仿宋_GB2312" w:hint="eastAsia"/>
          <w:bCs/>
          <w:sz w:val="32"/>
          <w:szCs w:val="32"/>
        </w:rPr>
        <w:t>（项）</w:t>
      </w:r>
      <w:r w:rsidR="00331009" w:rsidRPr="001E1D57">
        <w:rPr>
          <w:rStyle w:val="a8"/>
          <w:rFonts w:ascii="方正仿宋_GBK" w:eastAsia="方正仿宋_GBK" w:hAnsi="方正仿宋_GBK" w:cs="方正仿宋_GBK" w:hint="eastAsia"/>
          <w:bCs/>
          <w:color w:val="000000"/>
          <w:sz w:val="32"/>
          <w:szCs w:val="32"/>
        </w:rPr>
        <w:t>:</w:t>
      </w:r>
      <w:r w:rsidR="00331009" w:rsidRPr="001E1D57">
        <w:rPr>
          <w:rStyle w:val="a8"/>
          <w:rFonts w:ascii="方正仿宋_GBK" w:eastAsia="方正仿宋_GBK" w:hAnsi="方正仿宋_GBK" w:cs="方正仿宋_GBK" w:hint="eastAsia"/>
          <w:b w:val="0"/>
          <w:bCs/>
          <w:color w:val="000000"/>
          <w:sz w:val="32"/>
          <w:szCs w:val="32"/>
        </w:rPr>
        <w:t>支出决算为</w:t>
      </w:r>
      <w:r w:rsidR="00331009">
        <w:rPr>
          <w:rStyle w:val="a8"/>
          <w:rFonts w:eastAsia="方正仿宋_GBK" w:hint="eastAsia"/>
          <w:b w:val="0"/>
          <w:bCs/>
          <w:color w:val="000000"/>
          <w:sz w:val="32"/>
          <w:szCs w:val="32"/>
        </w:rPr>
        <w:t>3053.32</w:t>
      </w:r>
      <w:r w:rsidR="00331009" w:rsidRPr="001E1D57">
        <w:rPr>
          <w:rStyle w:val="a8"/>
          <w:rFonts w:ascii="方正仿宋_GBK" w:eastAsia="方正仿宋_GBK" w:hAnsi="方正仿宋_GBK" w:cs="方正仿宋_GBK" w:hint="eastAsia"/>
          <w:b w:val="0"/>
          <w:bCs/>
          <w:color w:val="000000"/>
          <w:sz w:val="32"/>
          <w:szCs w:val="32"/>
        </w:rPr>
        <w:t>万元，完成预算</w:t>
      </w:r>
      <w:r w:rsidR="00331009" w:rsidRPr="001E1D57">
        <w:rPr>
          <w:rStyle w:val="a8"/>
          <w:rFonts w:eastAsia="方正仿宋_GBK"/>
          <w:b w:val="0"/>
          <w:bCs/>
          <w:color w:val="000000"/>
          <w:sz w:val="32"/>
          <w:szCs w:val="32"/>
        </w:rPr>
        <w:t>100</w:t>
      </w:r>
      <w:r w:rsidR="00331009" w:rsidRPr="001E1D57">
        <w:rPr>
          <w:rStyle w:val="a8"/>
          <w:rFonts w:ascii="方正仿宋_GBK" w:eastAsia="方正仿宋_GBK" w:hAnsi="方正仿宋_GBK" w:cs="方正仿宋_GBK" w:hint="eastAsia"/>
          <w:b w:val="0"/>
          <w:bCs/>
          <w:color w:val="000000"/>
          <w:sz w:val="32"/>
          <w:szCs w:val="32"/>
        </w:rPr>
        <w:t>%，</w:t>
      </w:r>
      <w:r w:rsidR="00331009" w:rsidRPr="001E1D57">
        <w:rPr>
          <w:rFonts w:ascii="方正仿宋_GBK" w:eastAsia="方正仿宋_GBK" w:hAnsi="方正仿宋_GBK" w:cs="方正仿宋_GBK" w:hint="eastAsia"/>
          <w:bCs/>
          <w:color w:val="000000"/>
          <w:sz w:val="32"/>
          <w:szCs w:val="32"/>
        </w:rPr>
        <w:t>与预算数持平</w:t>
      </w:r>
      <w:r w:rsidR="00331009" w:rsidRPr="001E1D57">
        <w:rPr>
          <w:rStyle w:val="a8"/>
          <w:rFonts w:ascii="方正仿宋_GBK" w:eastAsia="方正仿宋_GBK" w:hAnsi="方正仿宋_GBK" w:cs="方正仿宋_GBK" w:hint="eastAsia"/>
          <w:b w:val="0"/>
          <w:bCs/>
          <w:color w:val="000000"/>
          <w:sz w:val="32"/>
          <w:szCs w:val="32"/>
        </w:rPr>
        <w:t>。</w:t>
      </w:r>
      <w:r w:rsidR="00331009" w:rsidRPr="00FA23FC">
        <w:rPr>
          <w:rFonts w:ascii="仿宋_GB2312" w:eastAsia="仿宋_GB2312" w:hint="eastAsia"/>
          <w:sz w:val="32"/>
          <w:szCs w:val="32"/>
        </w:rPr>
        <w:t>主要用于：</w:t>
      </w:r>
      <w:r w:rsidR="00331009">
        <w:rPr>
          <w:rStyle w:val="a8"/>
          <w:rFonts w:ascii="方正仿宋_GBK" w:eastAsia="方正仿宋_GBK" w:hAnsi="方正仿宋_GBK" w:cs="方正仿宋_GBK" w:hint="eastAsia"/>
          <w:b w:val="0"/>
          <w:bCs/>
          <w:color w:val="000000"/>
          <w:sz w:val="32"/>
          <w:szCs w:val="32"/>
        </w:rPr>
        <w:t>街道办事处机关正常运转的基本支出</w:t>
      </w:r>
      <w:r w:rsidR="00331009" w:rsidRPr="00FA23FC">
        <w:rPr>
          <w:rFonts w:ascii="仿宋_GB2312" w:eastAsia="仿宋_GB2312" w:hint="eastAsia"/>
          <w:sz w:val="32"/>
          <w:szCs w:val="32"/>
        </w:rPr>
        <w:t>，包括基本工资、津贴补贴等人员经</w:t>
      </w:r>
      <w:r w:rsidR="00331009">
        <w:rPr>
          <w:rFonts w:ascii="仿宋_GB2312" w:eastAsia="仿宋_GB2312" w:hint="eastAsia"/>
          <w:sz w:val="32"/>
          <w:szCs w:val="32"/>
        </w:rPr>
        <w:t>费以及办公费、印刷费、水电费等日常公用经费。</w:t>
      </w:r>
    </w:p>
    <w:p w:rsidR="005651C6" w:rsidRDefault="005651C6" w:rsidP="00BC5673">
      <w:pPr>
        <w:tabs>
          <w:tab w:val="left" w:pos="420"/>
        </w:tabs>
        <w:ind w:firstLineChars="250" w:firstLine="800"/>
        <w:rPr>
          <w:rFonts w:ascii="仿宋_GB2312" w:eastAsia="仿宋_GB2312" w:hint="eastAsia"/>
          <w:bCs/>
          <w:sz w:val="32"/>
          <w:szCs w:val="32"/>
        </w:rPr>
      </w:pPr>
    </w:p>
    <w:p w:rsidR="00331009" w:rsidRDefault="00BC5673" w:rsidP="00BC5673">
      <w:pPr>
        <w:tabs>
          <w:tab w:val="left" w:pos="420"/>
        </w:tabs>
        <w:ind w:firstLineChars="250" w:firstLine="800"/>
        <w:rPr>
          <w:rFonts w:ascii="仿宋_GB2312" w:eastAsia="仿宋_GB2312"/>
          <w:sz w:val="32"/>
          <w:szCs w:val="32"/>
        </w:rPr>
      </w:pPr>
      <w:r>
        <w:rPr>
          <w:rFonts w:ascii="仿宋_GB2312" w:eastAsia="仿宋_GB2312" w:hint="eastAsia"/>
          <w:bCs/>
          <w:sz w:val="32"/>
          <w:szCs w:val="32"/>
        </w:rPr>
        <w:t>12.</w:t>
      </w:r>
      <w:r w:rsidR="00331009" w:rsidRPr="001E1D57">
        <w:rPr>
          <w:rFonts w:ascii="仿宋_GB2312" w:eastAsia="仿宋_GB2312" w:hint="eastAsia"/>
          <w:bCs/>
          <w:sz w:val="32"/>
          <w:szCs w:val="32"/>
        </w:rPr>
        <w:t>一般公共服务</w:t>
      </w:r>
      <w:r w:rsidR="00331009" w:rsidRPr="001E1D57">
        <w:rPr>
          <w:rFonts w:ascii="仿宋_GB2312" w:eastAsia="仿宋_GB2312" w:hint="eastAsia"/>
          <w:sz w:val="32"/>
          <w:szCs w:val="32"/>
        </w:rPr>
        <w:t>支出</w:t>
      </w:r>
      <w:r w:rsidR="00331009" w:rsidRPr="001E1D57">
        <w:rPr>
          <w:rFonts w:ascii="仿宋_GB2312" w:eastAsia="仿宋_GB2312" w:hint="eastAsia"/>
          <w:bCs/>
          <w:sz w:val="32"/>
          <w:szCs w:val="32"/>
        </w:rPr>
        <w:t>（类）</w:t>
      </w:r>
      <w:r w:rsidR="00331009">
        <w:rPr>
          <w:rFonts w:ascii="仿宋_GB2312" w:eastAsia="仿宋_GB2312" w:hint="eastAsia"/>
          <w:sz w:val="32"/>
          <w:szCs w:val="32"/>
        </w:rPr>
        <w:t>科学技术支出</w:t>
      </w:r>
      <w:r w:rsidR="00331009" w:rsidRPr="001E1D57">
        <w:rPr>
          <w:rFonts w:ascii="仿宋_GB2312" w:eastAsia="仿宋_GB2312" w:hint="eastAsia"/>
          <w:bCs/>
          <w:sz w:val="32"/>
          <w:szCs w:val="32"/>
        </w:rPr>
        <w:t>（款）</w:t>
      </w:r>
      <w:r w:rsidR="00331009">
        <w:rPr>
          <w:rFonts w:ascii="仿宋_GB2312" w:eastAsia="仿宋_GB2312" w:hint="eastAsia"/>
          <w:sz w:val="32"/>
          <w:szCs w:val="32"/>
        </w:rPr>
        <w:t>其他科学技术支出</w:t>
      </w:r>
      <w:r w:rsidR="00331009" w:rsidRPr="001E1D57">
        <w:rPr>
          <w:rFonts w:ascii="仿宋_GB2312" w:eastAsia="仿宋_GB2312" w:hint="eastAsia"/>
          <w:bCs/>
          <w:sz w:val="32"/>
          <w:szCs w:val="32"/>
        </w:rPr>
        <w:t>（项）</w:t>
      </w:r>
      <w:r w:rsidR="00331009" w:rsidRPr="001E1D57">
        <w:rPr>
          <w:rStyle w:val="a8"/>
          <w:rFonts w:ascii="方正仿宋_GBK" w:eastAsia="方正仿宋_GBK" w:hAnsi="方正仿宋_GBK" w:cs="方正仿宋_GBK" w:hint="eastAsia"/>
          <w:bCs/>
          <w:color w:val="000000"/>
          <w:sz w:val="32"/>
          <w:szCs w:val="32"/>
        </w:rPr>
        <w:t>:</w:t>
      </w:r>
      <w:r w:rsidR="00331009" w:rsidRPr="001E1D57">
        <w:rPr>
          <w:rStyle w:val="a8"/>
          <w:rFonts w:ascii="方正仿宋_GBK" w:eastAsia="方正仿宋_GBK" w:hAnsi="方正仿宋_GBK" w:cs="方正仿宋_GBK" w:hint="eastAsia"/>
          <w:b w:val="0"/>
          <w:bCs/>
          <w:color w:val="000000"/>
          <w:sz w:val="32"/>
          <w:szCs w:val="32"/>
        </w:rPr>
        <w:t>支出决算为</w:t>
      </w:r>
      <w:r w:rsidR="00331009">
        <w:rPr>
          <w:rStyle w:val="a8"/>
          <w:rFonts w:eastAsia="方正仿宋_GBK" w:hint="eastAsia"/>
          <w:b w:val="0"/>
          <w:bCs/>
          <w:color w:val="000000"/>
          <w:sz w:val="32"/>
          <w:szCs w:val="32"/>
        </w:rPr>
        <w:t>245.66</w:t>
      </w:r>
      <w:r w:rsidR="00331009" w:rsidRPr="001E1D57">
        <w:rPr>
          <w:rStyle w:val="a8"/>
          <w:rFonts w:ascii="方正仿宋_GBK" w:eastAsia="方正仿宋_GBK" w:hAnsi="方正仿宋_GBK" w:cs="方正仿宋_GBK" w:hint="eastAsia"/>
          <w:b w:val="0"/>
          <w:bCs/>
          <w:color w:val="000000"/>
          <w:sz w:val="32"/>
          <w:szCs w:val="32"/>
        </w:rPr>
        <w:t>万元，完成预算</w:t>
      </w:r>
      <w:r w:rsidR="00331009" w:rsidRPr="001E1D57">
        <w:rPr>
          <w:rStyle w:val="a8"/>
          <w:rFonts w:eastAsia="方正仿宋_GBK"/>
          <w:b w:val="0"/>
          <w:bCs/>
          <w:color w:val="000000"/>
          <w:sz w:val="32"/>
          <w:szCs w:val="32"/>
        </w:rPr>
        <w:t>100</w:t>
      </w:r>
      <w:r w:rsidR="00331009" w:rsidRPr="001E1D57">
        <w:rPr>
          <w:rStyle w:val="a8"/>
          <w:rFonts w:ascii="方正仿宋_GBK" w:eastAsia="方正仿宋_GBK" w:hAnsi="方正仿宋_GBK" w:cs="方正仿宋_GBK" w:hint="eastAsia"/>
          <w:b w:val="0"/>
          <w:bCs/>
          <w:color w:val="000000"/>
          <w:sz w:val="32"/>
          <w:szCs w:val="32"/>
        </w:rPr>
        <w:t>%，</w:t>
      </w:r>
      <w:r w:rsidR="00331009" w:rsidRPr="001E1D57">
        <w:rPr>
          <w:rFonts w:ascii="方正仿宋_GBK" w:eastAsia="方正仿宋_GBK" w:hAnsi="方正仿宋_GBK" w:cs="方正仿宋_GBK" w:hint="eastAsia"/>
          <w:bCs/>
          <w:color w:val="000000"/>
          <w:sz w:val="32"/>
          <w:szCs w:val="32"/>
        </w:rPr>
        <w:t>与预算数持平</w:t>
      </w:r>
      <w:r w:rsidR="00331009" w:rsidRPr="001E1D57">
        <w:rPr>
          <w:rStyle w:val="a8"/>
          <w:rFonts w:ascii="方正仿宋_GBK" w:eastAsia="方正仿宋_GBK" w:hAnsi="方正仿宋_GBK" w:cs="方正仿宋_GBK" w:hint="eastAsia"/>
          <w:b w:val="0"/>
          <w:bCs/>
          <w:color w:val="000000"/>
          <w:sz w:val="32"/>
          <w:szCs w:val="32"/>
        </w:rPr>
        <w:t>。</w:t>
      </w:r>
      <w:r w:rsidR="00331009" w:rsidRPr="00FA23FC">
        <w:rPr>
          <w:rFonts w:ascii="仿宋_GB2312" w:eastAsia="仿宋_GB2312" w:hint="eastAsia"/>
          <w:sz w:val="32"/>
          <w:szCs w:val="32"/>
        </w:rPr>
        <w:t>主要用于：</w:t>
      </w:r>
      <w:r w:rsidR="00331009">
        <w:rPr>
          <w:rStyle w:val="a8"/>
          <w:rFonts w:ascii="方正仿宋_GBK" w:eastAsia="方正仿宋_GBK" w:hAnsi="方正仿宋_GBK" w:cs="方正仿宋_GBK" w:hint="eastAsia"/>
          <w:b w:val="0"/>
          <w:bCs/>
          <w:color w:val="000000"/>
          <w:sz w:val="32"/>
          <w:szCs w:val="32"/>
        </w:rPr>
        <w:t>街道办事处机关正常运转的基本支出</w:t>
      </w:r>
      <w:r w:rsidR="00331009" w:rsidRPr="00FA23FC">
        <w:rPr>
          <w:rFonts w:ascii="仿宋_GB2312" w:eastAsia="仿宋_GB2312" w:hint="eastAsia"/>
          <w:sz w:val="32"/>
          <w:szCs w:val="32"/>
        </w:rPr>
        <w:t>，包括基本工资、津贴补贴等人员经</w:t>
      </w:r>
      <w:r w:rsidR="00331009">
        <w:rPr>
          <w:rFonts w:ascii="仿宋_GB2312" w:eastAsia="仿宋_GB2312" w:hint="eastAsia"/>
          <w:sz w:val="32"/>
          <w:szCs w:val="32"/>
        </w:rPr>
        <w:t>费以及办公费、印刷费、水电费等日常公用经费。</w:t>
      </w:r>
    </w:p>
    <w:p w:rsidR="005651C6" w:rsidRDefault="005651C6" w:rsidP="00BC5673">
      <w:pPr>
        <w:tabs>
          <w:tab w:val="left" w:pos="420"/>
        </w:tabs>
        <w:ind w:firstLineChars="250" w:firstLine="800"/>
        <w:rPr>
          <w:rFonts w:ascii="仿宋_GB2312" w:eastAsia="仿宋_GB2312" w:hint="eastAsia"/>
          <w:sz w:val="32"/>
          <w:szCs w:val="32"/>
        </w:rPr>
      </w:pPr>
    </w:p>
    <w:p w:rsidR="00331009" w:rsidRPr="000142D4" w:rsidRDefault="00BC5673" w:rsidP="00BC5673">
      <w:pPr>
        <w:tabs>
          <w:tab w:val="left" w:pos="420"/>
        </w:tabs>
        <w:ind w:firstLineChars="250" w:firstLine="800"/>
        <w:rPr>
          <w:rFonts w:ascii="仿宋_GB2312" w:eastAsia="仿宋_GB2312"/>
          <w:sz w:val="32"/>
          <w:szCs w:val="32"/>
        </w:rPr>
      </w:pPr>
      <w:r>
        <w:rPr>
          <w:rFonts w:ascii="仿宋_GB2312" w:eastAsia="仿宋_GB2312" w:hint="eastAsia"/>
          <w:sz w:val="32"/>
          <w:szCs w:val="32"/>
        </w:rPr>
        <w:t>13.</w:t>
      </w:r>
      <w:r w:rsidR="00331009" w:rsidRPr="000142D4">
        <w:rPr>
          <w:rFonts w:ascii="仿宋_GB2312" w:eastAsia="仿宋_GB2312" w:hint="eastAsia"/>
          <w:sz w:val="32"/>
          <w:szCs w:val="32"/>
        </w:rPr>
        <w:t>文化体育与传媒支出</w:t>
      </w:r>
      <w:r w:rsidR="00331009" w:rsidRPr="000142D4">
        <w:rPr>
          <w:rFonts w:ascii="仿宋_GB2312" w:eastAsia="仿宋_GB2312" w:hint="eastAsia"/>
          <w:bCs/>
          <w:sz w:val="32"/>
          <w:szCs w:val="32"/>
        </w:rPr>
        <w:t>（类）</w:t>
      </w:r>
      <w:r w:rsidR="00331009" w:rsidRPr="000142D4">
        <w:rPr>
          <w:rFonts w:ascii="仿宋_GB2312" w:eastAsia="仿宋_GB2312" w:hint="eastAsia"/>
          <w:sz w:val="32"/>
          <w:szCs w:val="32"/>
        </w:rPr>
        <w:t>文化</w:t>
      </w:r>
      <w:r w:rsidR="00331009">
        <w:rPr>
          <w:rFonts w:ascii="仿宋_GB2312" w:eastAsia="仿宋_GB2312" w:hint="eastAsia"/>
          <w:sz w:val="32"/>
          <w:szCs w:val="32"/>
        </w:rPr>
        <w:t>和旅游</w:t>
      </w:r>
      <w:r w:rsidR="00331009" w:rsidRPr="000142D4">
        <w:rPr>
          <w:rFonts w:ascii="仿宋_GB2312" w:eastAsia="仿宋_GB2312" w:hint="eastAsia"/>
          <w:bCs/>
          <w:sz w:val="32"/>
          <w:szCs w:val="32"/>
        </w:rPr>
        <w:t>（款）</w:t>
      </w:r>
      <w:r w:rsidR="00331009" w:rsidRPr="000142D4">
        <w:rPr>
          <w:rFonts w:ascii="仿宋_GB2312" w:eastAsia="仿宋_GB2312" w:hint="eastAsia"/>
          <w:sz w:val="32"/>
          <w:szCs w:val="32"/>
        </w:rPr>
        <w:t>群众文化</w:t>
      </w:r>
      <w:r w:rsidR="00331009" w:rsidRPr="000142D4">
        <w:rPr>
          <w:rFonts w:ascii="仿宋_GB2312" w:eastAsia="仿宋_GB2312" w:hint="eastAsia"/>
          <w:bCs/>
          <w:sz w:val="32"/>
          <w:szCs w:val="32"/>
        </w:rPr>
        <w:t>（项）</w:t>
      </w:r>
      <w:r w:rsidR="00331009" w:rsidRPr="000142D4">
        <w:rPr>
          <w:rStyle w:val="a8"/>
          <w:rFonts w:ascii="方正仿宋_GBK" w:eastAsia="方正仿宋_GBK" w:hAnsi="方正仿宋_GBK" w:cs="方正仿宋_GBK" w:hint="eastAsia"/>
          <w:color w:val="000000"/>
          <w:sz w:val="32"/>
          <w:szCs w:val="32"/>
        </w:rPr>
        <w:t>：</w:t>
      </w:r>
      <w:r w:rsidR="00331009" w:rsidRPr="00BC5673">
        <w:rPr>
          <w:rStyle w:val="a8"/>
          <w:rFonts w:ascii="方正仿宋_GBK" w:eastAsia="方正仿宋_GBK" w:hAnsi="方正仿宋_GBK" w:cs="方正仿宋_GBK" w:hint="eastAsia"/>
          <w:b w:val="0"/>
          <w:bCs/>
          <w:color w:val="000000"/>
          <w:sz w:val="32"/>
          <w:szCs w:val="32"/>
        </w:rPr>
        <w:t>支出决算为</w:t>
      </w:r>
      <w:r w:rsidR="00331009" w:rsidRPr="00BC5673">
        <w:rPr>
          <w:rStyle w:val="a8"/>
          <w:rFonts w:eastAsia="方正仿宋_GBK" w:hint="eastAsia"/>
          <w:b w:val="0"/>
          <w:bCs/>
          <w:color w:val="000000"/>
          <w:sz w:val="32"/>
          <w:szCs w:val="32"/>
        </w:rPr>
        <w:t>46.86</w:t>
      </w:r>
      <w:r w:rsidR="00331009" w:rsidRPr="00BC5673">
        <w:rPr>
          <w:rStyle w:val="a8"/>
          <w:rFonts w:ascii="方正仿宋_GBK" w:eastAsia="方正仿宋_GBK" w:hAnsi="方正仿宋_GBK" w:cs="方正仿宋_GBK" w:hint="eastAsia"/>
          <w:b w:val="0"/>
          <w:bCs/>
          <w:color w:val="000000"/>
          <w:sz w:val="32"/>
          <w:szCs w:val="32"/>
        </w:rPr>
        <w:t>万元，完成预算</w:t>
      </w:r>
      <w:r w:rsidR="00331009" w:rsidRPr="00BC5673">
        <w:rPr>
          <w:rStyle w:val="a8"/>
          <w:rFonts w:eastAsia="方正仿宋_GBK"/>
          <w:b w:val="0"/>
          <w:bCs/>
          <w:color w:val="000000"/>
          <w:sz w:val="32"/>
          <w:szCs w:val="32"/>
        </w:rPr>
        <w:t>100</w:t>
      </w:r>
      <w:r w:rsidR="00331009" w:rsidRPr="00BC5673">
        <w:rPr>
          <w:rStyle w:val="a8"/>
          <w:rFonts w:ascii="方正仿宋_GBK" w:eastAsia="方正仿宋_GBK" w:hAnsi="方正仿宋_GBK" w:cs="方正仿宋_GBK" w:hint="eastAsia"/>
          <w:b w:val="0"/>
          <w:bCs/>
          <w:color w:val="000000"/>
          <w:sz w:val="32"/>
          <w:szCs w:val="32"/>
        </w:rPr>
        <w:t>%，</w:t>
      </w:r>
      <w:r w:rsidR="00331009" w:rsidRPr="00BC5673">
        <w:rPr>
          <w:rFonts w:ascii="方正仿宋_GBK" w:eastAsia="方正仿宋_GBK" w:hAnsi="方正仿宋_GBK" w:cs="方正仿宋_GBK" w:hint="eastAsia"/>
          <w:b/>
          <w:bCs/>
          <w:color w:val="000000"/>
          <w:sz w:val="32"/>
          <w:szCs w:val="32"/>
        </w:rPr>
        <w:t>与预算数持平</w:t>
      </w:r>
      <w:r w:rsidR="00331009" w:rsidRPr="00BC5673">
        <w:rPr>
          <w:rStyle w:val="a8"/>
          <w:rFonts w:ascii="方正仿宋_GBK" w:eastAsia="方正仿宋_GBK" w:hAnsi="方正仿宋_GBK" w:cs="方正仿宋_GBK" w:hint="eastAsia"/>
          <w:b w:val="0"/>
          <w:bCs/>
          <w:color w:val="000000"/>
          <w:sz w:val="32"/>
          <w:szCs w:val="32"/>
        </w:rPr>
        <w:t>。</w:t>
      </w:r>
      <w:r w:rsidR="00331009" w:rsidRPr="000142D4">
        <w:rPr>
          <w:rFonts w:ascii="仿宋_GB2312" w:eastAsia="仿宋_GB2312" w:hint="eastAsia"/>
          <w:sz w:val="32"/>
          <w:szCs w:val="32"/>
        </w:rPr>
        <w:t>主要用于：</w:t>
      </w:r>
      <w:r w:rsidR="00331009" w:rsidRPr="000142D4">
        <w:rPr>
          <w:rStyle w:val="a8"/>
          <w:rFonts w:ascii="方正仿宋_GBK" w:eastAsia="方正仿宋_GBK" w:hAnsi="方正仿宋_GBK" w:cs="方正仿宋_GBK" w:hint="eastAsia"/>
          <w:b w:val="0"/>
          <w:bCs/>
          <w:color w:val="000000"/>
          <w:sz w:val="32"/>
          <w:szCs w:val="32"/>
        </w:rPr>
        <w:t>街道办事处机关正常运转的基本支出</w:t>
      </w:r>
      <w:r w:rsidR="00331009" w:rsidRPr="000142D4">
        <w:rPr>
          <w:rFonts w:ascii="仿宋_GB2312" w:eastAsia="仿宋_GB2312" w:hint="eastAsia"/>
          <w:sz w:val="32"/>
          <w:szCs w:val="32"/>
        </w:rPr>
        <w:t>，包括基本工资、津贴补贴等人员经费以及办公费、印刷费、水电费等日常公用经费。</w:t>
      </w:r>
    </w:p>
    <w:p w:rsidR="005651C6" w:rsidRDefault="005651C6" w:rsidP="00331009">
      <w:pPr>
        <w:ind w:firstLineChars="200" w:firstLine="640"/>
        <w:rPr>
          <w:rFonts w:ascii="仿宋_GB2312" w:eastAsia="仿宋_GB2312" w:hint="eastAsia"/>
          <w:sz w:val="32"/>
          <w:szCs w:val="32"/>
        </w:rPr>
      </w:pPr>
    </w:p>
    <w:p w:rsidR="00331009" w:rsidRDefault="00331009" w:rsidP="00331009">
      <w:pPr>
        <w:ind w:firstLineChars="200" w:firstLine="640"/>
        <w:rPr>
          <w:rFonts w:ascii="仿宋_GB2312" w:eastAsia="仿宋_GB2312"/>
          <w:sz w:val="32"/>
          <w:szCs w:val="32"/>
        </w:rPr>
      </w:pPr>
      <w:r>
        <w:rPr>
          <w:rFonts w:ascii="仿宋_GB2312" w:eastAsia="仿宋_GB2312" w:hint="eastAsia"/>
          <w:sz w:val="32"/>
          <w:szCs w:val="32"/>
        </w:rPr>
        <w:t>14.</w:t>
      </w:r>
      <w:r w:rsidRPr="00FC25B8">
        <w:rPr>
          <w:rFonts w:ascii="仿宋_GB2312" w:eastAsia="仿宋_GB2312" w:hAnsi="等线" w:hint="eastAsia"/>
          <w:bCs/>
          <w:sz w:val="32"/>
          <w:szCs w:val="32"/>
        </w:rPr>
        <w:t xml:space="preserve"> </w:t>
      </w:r>
      <w:r w:rsidRPr="00A67585">
        <w:rPr>
          <w:rFonts w:ascii="仿宋_GB2312" w:eastAsia="仿宋_GB2312" w:hAnsi="等线" w:hint="eastAsia"/>
          <w:bCs/>
          <w:sz w:val="32"/>
          <w:szCs w:val="32"/>
        </w:rPr>
        <w:t>社会保障和就业（类）</w:t>
      </w:r>
      <w:r w:rsidRPr="00A67585">
        <w:rPr>
          <w:rFonts w:ascii="仿宋_GB2312" w:eastAsia="仿宋_GB2312" w:hAnsi="等线" w:hint="eastAsia"/>
          <w:sz w:val="32"/>
          <w:szCs w:val="32"/>
        </w:rPr>
        <w:t>民政管理事务</w:t>
      </w:r>
      <w:r w:rsidRPr="00A67585">
        <w:rPr>
          <w:rFonts w:ascii="仿宋_GB2312" w:eastAsia="仿宋_GB2312" w:hAnsi="等线" w:hint="eastAsia"/>
          <w:bCs/>
          <w:sz w:val="32"/>
          <w:szCs w:val="32"/>
        </w:rPr>
        <w:t>（款）</w:t>
      </w:r>
      <w:r w:rsidRPr="00A67585">
        <w:rPr>
          <w:rFonts w:ascii="仿宋_GB2312" w:eastAsia="仿宋_GB2312" w:hAnsi="等线" w:hint="eastAsia"/>
          <w:sz w:val="32"/>
          <w:szCs w:val="32"/>
        </w:rPr>
        <w:t>其他民政管理事务支出</w:t>
      </w:r>
      <w:r w:rsidRPr="00A67585">
        <w:rPr>
          <w:rFonts w:ascii="仿宋_GB2312" w:eastAsia="仿宋_GB2312" w:hAnsi="等线" w:hint="eastAsia"/>
          <w:bCs/>
          <w:sz w:val="32"/>
          <w:szCs w:val="32"/>
        </w:rPr>
        <w:t>（项）：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22.71</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w:t>
      </w:r>
      <w:r w:rsidRPr="00FA23FC">
        <w:rPr>
          <w:rFonts w:ascii="仿宋_GB2312" w:eastAsia="仿宋_GB2312" w:hint="eastAsia"/>
          <w:sz w:val="32"/>
          <w:szCs w:val="32"/>
        </w:rPr>
        <w:t>主要用于：</w:t>
      </w:r>
      <w:r>
        <w:rPr>
          <w:rStyle w:val="a8"/>
          <w:rFonts w:ascii="方正仿宋_GBK" w:eastAsia="方正仿宋_GBK" w:hAnsi="方正仿宋_GBK" w:cs="方正仿宋_GBK" w:hint="eastAsia"/>
          <w:b w:val="0"/>
          <w:bCs/>
          <w:color w:val="000000"/>
          <w:sz w:val="32"/>
          <w:szCs w:val="32"/>
        </w:rPr>
        <w:t>街道办事处机关正常运转的基本支出</w:t>
      </w:r>
      <w:r w:rsidRPr="00FA23FC">
        <w:rPr>
          <w:rFonts w:ascii="仿宋_GB2312" w:eastAsia="仿宋_GB2312" w:hint="eastAsia"/>
          <w:sz w:val="32"/>
          <w:szCs w:val="32"/>
        </w:rPr>
        <w:t>，包括基本工资、津贴补贴等人员经</w:t>
      </w:r>
      <w:r>
        <w:rPr>
          <w:rFonts w:ascii="仿宋_GB2312" w:eastAsia="仿宋_GB2312" w:hint="eastAsia"/>
          <w:sz w:val="32"/>
          <w:szCs w:val="32"/>
        </w:rPr>
        <w:t>费以及办公</w:t>
      </w:r>
      <w:r>
        <w:rPr>
          <w:rFonts w:ascii="仿宋_GB2312" w:eastAsia="仿宋_GB2312" w:hint="eastAsia"/>
          <w:sz w:val="32"/>
          <w:szCs w:val="32"/>
        </w:rPr>
        <w:lastRenderedPageBreak/>
        <w:t>费、印刷费、水电费等日常公用经费。</w:t>
      </w:r>
    </w:p>
    <w:p w:rsidR="005651C6" w:rsidRDefault="005651C6" w:rsidP="00331009">
      <w:pPr>
        <w:tabs>
          <w:tab w:val="left" w:pos="0"/>
        </w:tabs>
        <w:ind w:firstLineChars="200" w:firstLine="640"/>
        <w:rPr>
          <w:rFonts w:ascii="仿宋_GB2312" w:eastAsia="仿宋_GB2312" w:hint="eastAsia"/>
          <w:sz w:val="32"/>
          <w:szCs w:val="32"/>
        </w:rPr>
      </w:pPr>
    </w:p>
    <w:p w:rsidR="00331009" w:rsidRPr="00FC25B8" w:rsidRDefault="00331009" w:rsidP="00331009">
      <w:pPr>
        <w:tabs>
          <w:tab w:val="left" w:pos="0"/>
        </w:tabs>
        <w:ind w:firstLineChars="200" w:firstLine="640"/>
        <w:rPr>
          <w:rStyle w:val="a8"/>
          <w:rFonts w:ascii="方正仿宋_GBK" w:eastAsia="方正仿宋_GBK" w:hAnsi="方正仿宋_GBK" w:cs="方正仿宋_GBK"/>
          <w:b w:val="0"/>
          <w:bCs/>
          <w:color w:val="000000"/>
          <w:sz w:val="32"/>
          <w:szCs w:val="32"/>
        </w:rPr>
      </w:pPr>
      <w:r>
        <w:rPr>
          <w:rFonts w:ascii="仿宋_GB2312" w:eastAsia="仿宋_GB2312" w:hint="eastAsia"/>
          <w:sz w:val="32"/>
          <w:szCs w:val="32"/>
        </w:rPr>
        <w:t>15.</w:t>
      </w:r>
      <w:r w:rsidRPr="00FC25B8">
        <w:rPr>
          <w:rStyle w:val="a8"/>
          <w:rFonts w:ascii="方正仿宋_GBK" w:eastAsia="方正仿宋_GBK" w:hAnsi="方正仿宋_GBK" w:cs="方正仿宋_GBK" w:hint="eastAsia"/>
          <w:color w:val="000000"/>
          <w:sz w:val="32"/>
          <w:szCs w:val="32"/>
        </w:rPr>
        <w:t>社会保障和就业支出（类）行政事业单位离退休（款）机关事业单位基本养老保险缴费支出（项）:</w:t>
      </w:r>
      <w:r w:rsidRPr="00FC25B8">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126.12</w:t>
      </w:r>
      <w:r w:rsidRPr="00FC25B8">
        <w:rPr>
          <w:rStyle w:val="a8"/>
          <w:rFonts w:ascii="方正仿宋_GBK" w:eastAsia="方正仿宋_GBK" w:hAnsi="方正仿宋_GBK" w:cs="方正仿宋_GBK" w:hint="eastAsia"/>
          <w:b w:val="0"/>
          <w:bCs/>
          <w:color w:val="000000"/>
          <w:sz w:val="32"/>
          <w:szCs w:val="32"/>
        </w:rPr>
        <w:t>万元，完成预算</w:t>
      </w:r>
      <w:r w:rsidRPr="00FC25B8">
        <w:rPr>
          <w:rStyle w:val="a8"/>
          <w:rFonts w:eastAsia="方正仿宋_GBK"/>
          <w:b w:val="0"/>
          <w:bCs/>
          <w:color w:val="000000"/>
          <w:sz w:val="32"/>
          <w:szCs w:val="32"/>
        </w:rPr>
        <w:t>100</w:t>
      </w:r>
      <w:r w:rsidRPr="00FC25B8">
        <w:rPr>
          <w:rStyle w:val="a8"/>
          <w:rFonts w:ascii="方正仿宋_GBK" w:eastAsia="方正仿宋_GBK" w:hAnsi="方正仿宋_GBK" w:cs="方正仿宋_GBK" w:hint="eastAsia"/>
          <w:b w:val="0"/>
          <w:bCs/>
          <w:color w:val="000000"/>
          <w:sz w:val="32"/>
          <w:szCs w:val="32"/>
        </w:rPr>
        <w:t>%，</w:t>
      </w:r>
      <w:r w:rsidRPr="00FC25B8">
        <w:rPr>
          <w:rFonts w:ascii="方正仿宋_GBK" w:eastAsia="方正仿宋_GBK" w:hAnsi="方正仿宋_GBK" w:cs="方正仿宋_GBK" w:hint="eastAsia"/>
          <w:bCs/>
          <w:color w:val="000000"/>
          <w:sz w:val="32"/>
          <w:szCs w:val="32"/>
        </w:rPr>
        <w:t>与预算数持平</w:t>
      </w:r>
      <w:r w:rsidRPr="00FC25B8">
        <w:rPr>
          <w:rStyle w:val="a8"/>
          <w:rFonts w:ascii="方正仿宋_GBK" w:eastAsia="方正仿宋_GBK" w:hAnsi="方正仿宋_GBK" w:cs="方正仿宋_GBK" w:hint="eastAsia"/>
          <w:b w:val="0"/>
          <w:bCs/>
          <w:color w:val="000000"/>
          <w:sz w:val="32"/>
          <w:szCs w:val="32"/>
        </w:rPr>
        <w:t>。主要用于：实施养老保险制度后，部门按规定由单位缴纳的基本养老保险费支出。</w:t>
      </w:r>
    </w:p>
    <w:p w:rsidR="005651C6" w:rsidRDefault="005651C6" w:rsidP="00331009">
      <w:pPr>
        <w:tabs>
          <w:tab w:val="left" w:pos="0"/>
        </w:tabs>
        <w:ind w:firstLineChars="200" w:firstLine="643"/>
        <w:rPr>
          <w:rStyle w:val="a8"/>
          <w:rFonts w:ascii="方正仿宋_GBK" w:eastAsia="方正仿宋_GBK" w:hAnsi="方正仿宋_GBK" w:cs="方正仿宋_GBK" w:hint="eastAsia"/>
          <w:color w:val="000000"/>
          <w:sz w:val="32"/>
          <w:szCs w:val="32"/>
        </w:rPr>
      </w:pP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16.社会保障和就业支出（类）就业补助（款）其他就业补助支出（项）: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165</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。主要用于：街道辖区内有关就业补助的支出。</w:t>
      </w:r>
    </w:p>
    <w:p w:rsidR="005651C6" w:rsidRDefault="005651C6" w:rsidP="00331009">
      <w:pPr>
        <w:tabs>
          <w:tab w:val="left" w:pos="0"/>
        </w:tabs>
        <w:ind w:firstLineChars="200" w:firstLine="643"/>
        <w:rPr>
          <w:rStyle w:val="a8"/>
          <w:rFonts w:ascii="方正仿宋_GBK" w:eastAsia="方正仿宋_GBK" w:hAnsi="方正仿宋_GBK" w:cs="方正仿宋_GBK" w:hint="eastAsia"/>
          <w:color w:val="000000"/>
          <w:sz w:val="32"/>
          <w:szCs w:val="32"/>
        </w:rPr>
      </w:pP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17.社会保障和就业支出（类）抚恤（款）其他优抚支出（项）: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374.47</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。主要用于：街道辖区内有关抚恤的支出。</w:t>
      </w:r>
    </w:p>
    <w:p w:rsidR="005651C6" w:rsidRDefault="005651C6" w:rsidP="00331009">
      <w:pPr>
        <w:tabs>
          <w:tab w:val="left" w:pos="0"/>
        </w:tabs>
        <w:ind w:firstLineChars="200" w:firstLine="643"/>
        <w:rPr>
          <w:rStyle w:val="a8"/>
          <w:rFonts w:ascii="方正仿宋_GBK" w:eastAsia="方正仿宋_GBK" w:hAnsi="方正仿宋_GBK" w:cs="方正仿宋_GBK" w:hint="eastAsia"/>
          <w:color w:val="000000"/>
          <w:sz w:val="32"/>
          <w:szCs w:val="32"/>
        </w:rPr>
      </w:pP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18.社会保障和就业支出（类）退役安置（款）军队转业干部安置（项）: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42.27</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。主要用于：街道辖区内有关退役士兵安置的支出。</w:t>
      </w:r>
    </w:p>
    <w:p w:rsidR="005651C6" w:rsidRDefault="005651C6" w:rsidP="00331009">
      <w:pPr>
        <w:tabs>
          <w:tab w:val="left" w:pos="0"/>
        </w:tabs>
        <w:ind w:firstLineChars="200" w:firstLine="643"/>
        <w:rPr>
          <w:rStyle w:val="a8"/>
          <w:rFonts w:ascii="方正仿宋_GBK" w:eastAsia="方正仿宋_GBK" w:hAnsi="方正仿宋_GBK" w:cs="方正仿宋_GBK" w:hint="eastAsia"/>
          <w:color w:val="000000"/>
          <w:sz w:val="32"/>
          <w:szCs w:val="32"/>
        </w:rPr>
      </w:pP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19.社会保障和就业支出（类）退役安置（款）其他退</w:t>
      </w:r>
      <w:r>
        <w:rPr>
          <w:rStyle w:val="a8"/>
          <w:rFonts w:ascii="方正仿宋_GBK" w:eastAsia="方正仿宋_GBK" w:hAnsi="方正仿宋_GBK" w:cs="方正仿宋_GBK" w:hint="eastAsia"/>
          <w:color w:val="000000"/>
          <w:sz w:val="32"/>
          <w:szCs w:val="32"/>
        </w:rPr>
        <w:lastRenderedPageBreak/>
        <w:t>役安置支出（项）: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49.15</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。主要用于：街道辖区内有关退役士兵安置的支出。</w:t>
      </w:r>
    </w:p>
    <w:p w:rsidR="005651C6" w:rsidRDefault="005651C6" w:rsidP="00331009">
      <w:pPr>
        <w:tabs>
          <w:tab w:val="left" w:pos="0"/>
        </w:tabs>
        <w:ind w:firstLineChars="200" w:firstLine="643"/>
        <w:rPr>
          <w:rStyle w:val="a8"/>
          <w:rFonts w:ascii="方正仿宋_GBK" w:eastAsia="方正仿宋_GBK" w:hAnsi="方正仿宋_GBK" w:cs="方正仿宋_GBK" w:hint="eastAsia"/>
          <w:color w:val="000000"/>
          <w:sz w:val="32"/>
          <w:szCs w:val="32"/>
        </w:rPr>
      </w:pP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20.社会保障和就业支出（类）社会福利（款）儿童福利（项）: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6.6</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。主要用于：街道辖区内有关儿童福利的支出。</w:t>
      </w:r>
    </w:p>
    <w:p w:rsidR="005651C6" w:rsidRDefault="005651C6" w:rsidP="00331009">
      <w:pPr>
        <w:tabs>
          <w:tab w:val="left" w:pos="0"/>
        </w:tabs>
        <w:ind w:firstLineChars="200" w:firstLine="640"/>
        <w:rPr>
          <w:rStyle w:val="a8"/>
          <w:rFonts w:ascii="方正仿宋_GBK" w:eastAsia="方正仿宋_GBK" w:hAnsi="方正仿宋_GBK" w:cs="方正仿宋_GBK" w:hint="eastAsia"/>
          <w:b w:val="0"/>
          <w:bCs/>
          <w:color w:val="000000"/>
          <w:sz w:val="32"/>
          <w:szCs w:val="32"/>
        </w:rPr>
      </w:pPr>
    </w:p>
    <w:p w:rsidR="00331009" w:rsidRDefault="00331009" w:rsidP="00331009">
      <w:pPr>
        <w:tabs>
          <w:tab w:val="left" w:pos="0"/>
        </w:tabs>
        <w:ind w:firstLineChars="200" w:firstLine="640"/>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b w:val="0"/>
          <w:bCs/>
          <w:color w:val="000000"/>
          <w:sz w:val="32"/>
          <w:szCs w:val="32"/>
        </w:rPr>
        <w:t>21.</w:t>
      </w:r>
      <w:r w:rsidRPr="000142D4">
        <w:rPr>
          <w:rStyle w:val="a8"/>
          <w:rFonts w:ascii="方正仿宋_GBK" w:eastAsia="方正仿宋_GBK" w:hAnsi="方正仿宋_GBK" w:cs="方正仿宋_GBK" w:hint="eastAsia"/>
          <w:color w:val="000000"/>
          <w:sz w:val="32"/>
          <w:szCs w:val="32"/>
        </w:rPr>
        <w:t xml:space="preserve"> </w:t>
      </w:r>
      <w:r>
        <w:rPr>
          <w:rStyle w:val="a8"/>
          <w:rFonts w:ascii="方正仿宋_GBK" w:eastAsia="方正仿宋_GBK" w:hAnsi="方正仿宋_GBK" w:cs="方正仿宋_GBK" w:hint="eastAsia"/>
          <w:color w:val="000000"/>
          <w:sz w:val="32"/>
          <w:szCs w:val="32"/>
        </w:rPr>
        <w:t>社会保障和就业支出（类）社会福利（款）老年福利（项）: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36</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。主要用于：街道辖区内有关儿童福利的支出。</w:t>
      </w:r>
    </w:p>
    <w:p w:rsidR="005651C6" w:rsidRDefault="005651C6" w:rsidP="00331009">
      <w:pPr>
        <w:tabs>
          <w:tab w:val="left" w:pos="0"/>
        </w:tabs>
        <w:ind w:firstLineChars="200" w:firstLine="643"/>
        <w:rPr>
          <w:rStyle w:val="a8"/>
          <w:rFonts w:ascii="方正仿宋_GBK" w:eastAsia="方正仿宋_GBK" w:hAnsi="方正仿宋_GBK" w:cs="方正仿宋_GBK" w:hint="eastAsia"/>
          <w:color w:val="000000"/>
          <w:sz w:val="32"/>
          <w:szCs w:val="32"/>
        </w:rPr>
      </w:pP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22.社会保障和就业支出（类）残疾人事业（款）残疾人就业和扶贫（项）: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2.4</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。主要用于：街道辖区内有关残疾人就业和扶贫事务的支出。</w:t>
      </w:r>
    </w:p>
    <w:p w:rsidR="005651C6" w:rsidRDefault="005651C6" w:rsidP="00331009">
      <w:pPr>
        <w:tabs>
          <w:tab w:val="left" w:pos="0"/>
        </w:tabs>
        <w:ind w:firstLineChars="200" w:firstLine="643"/>
        <w:rPr>
          <w:rStyle w:val="a8"/>
          <w:rFonts w:ascii="方正仿宋_GBK" w:eastAsia="方正仿宋_GBK" w:hAnsi="方正仿宋_GBK" w:cs="方正仿宋_GBK" w:hint="eastAsia"/>
          <w:color w:val="000000"/>
          <w:sz w:val="32"/>
          <w:szCs w:val="32"/>
        </w:rPr>
      </w:pP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23.社会保障和就业支出（类）残疾人事业（款）残疾人生活和护理补贴（项）: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67.09</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。主要用于：街道辖区内有关残疾人事务的其他支出。</w:t>
      </w:r>
    </w:p>
    <w:p w:rsidR="005651C6" w:rsidRDefault="005651C6" w:rsidP="00331009">
      <w:pPr>
        <w:tabs>
          <w:tab w:val="left" w:pos="0"/>
        </w:tabs>
        <w:ind w:firstLineChars="200" w:firstLine="643"/>
        <w:rPr>
          <w:rStyle w:val="a8"/>
          <w:rFonts w:ascii="方正仿宋_GBK" w:eastAsia="方正仿宋_GBK" w:hAnsi="方正仿宋_GBK" w:cs="方正仿宋_GBK" w:hint="eastAsia"/>
          <w:color w:val="000000"/>
          <w:sz w:val="32"/>
          <w:szCs w:val="32"/>
        </w:rPr>
      </w:pP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lastRenderedPageBreak/>
        <w:t>24.社会保障和就业支出（类）残疾人事业（款）其他残疾人事业支出（项）: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6.6</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。主要用于：街道辖区内有关残疾人事务的其他支出。</w:t>
      </w:r>
    </w:p>
    <w:p w:rsidR="005651C6" w:rsidRDefault="005651C6" w:rsidP="00331009">
      <w:pPr>
        <w:tabs>
          <w:tab w:val="left" w:pos="0"/>
        </w:tabs>
        <w:ind w:firstLineChars="200" w:firstLine="643"/>
        <w:rPr>
          <w:rStyle w:val="a8"/>
          <w:rFonts w:ascii="方正仿宋_GBK" w:eastAsia="方正仿宋_GBK" w:hAnsi="方正仿宋_GBK" w:cs="方正仿宋_GBK" w:hint="eastAsia"/>
          <w:color w:val="000000"/>
          <w:sz w:val="32"/>
          <w:szCs w:val="32"/>
        </w:rPr>
      </w:pP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25.社会保障和就业支出（类）最低生活保障（款）农村最低生活保障金支出（项）: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594.79</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。主要用于：街道辖区内有关最低生活保障的支出。</w:t>
      </w:r>
    </w:p>
    <w:p w:rsidR="005651C6" w:rsidRDefault="005651C6" w:rsidP="00331009">
      <w:pPr>
        <w:tabs>
          <w:tab w:val="left" w:pos="0"/>
        </w:tabs>
        <w:ind w:firstLineChars="200" w:firstLine="643"/>
        <w:rPr>
          <w:rStyle w:val="a8"/>
          <w:rFonts w:ascii="方正仿宋_GBK" w:eastAsia="方正仿宋_GBK" w:hAnsi="方正仿宋_GBK" w:cs="方正仿宋_GBK" w:hint="eastAsia"/>
          <w:color w:val="000000"/>
          <w:sz w:val="32"/>
          <w:szCs w:val="32"/>
        </w:rPr>
      </w:pP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26.社会保障和就业支出（类）临时救助（款）临时救助支出（项）: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182.65</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。主要用于：街道辖区内有关特困人员救助供养的支出。</w:t>
      </w:r>
    </w:p>
    <w:p w:rsidR="005651C6" w:rsidRDefault="005651C6" w:rsidP="00331009">
      <w:pPr>
        <w:tabs>
          <w:tab w:val="left" w:pos="0"/>
        </w:tabs>
        <w:ind w:firstLineChars="200" w:firstLine="643"/>
        <w:rPr>
          <w:rStyle w:val="a8"/>
          <w:rFonts w:ascii="方正仿宋_GBK" w:eastAsia="方正仿宋_GBK" w:hAnsi="方正仿宋_GBK" w:cs="方正仿宋_GBK" w:hint="eastAsia"/>
          <w:color w:val="000000"/>
          <w:sz w:val="32"/>
          <w:szCs w:val="32"/>
        </w:rPr>
      </w:pP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27.社会保障和就业支出（类）特困人员救助供养（款）农村特困人员救助供养支出（项）: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70.94</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。主要用于：街道辖区内有关特困人员救助供养的支出。</w:t>
      </w:r>
    </w:p>
    <w:p w:rsidR="005651C6" w:rsidRDefault="005651C6" w:rsidP="00331009">
      <w:pPr>
        <w:tabs>
          <w:tab w:val="left" w:pos="0"/>
        </w:tabs>
        <w:ind w:firstLineChars="200" w:firstLine="643"/>
        <w:rPr>
          <w:rStyle w:val="a8"/>
          <w:rFonts w:ascii="方正仿宋_GBK" w:eastAsia="方正仿宋_GBK" w:hAnsi="方正仿宋_GBK" w:cs="方正仿宋_GBK" w:hint="eastAsia"/>
          <w:color w:val="000000"/>
          <w:sz w:val="32"/>
          <w:szCs w:val="32"/>
        </w:rPr>
      </w:pP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28.社会保障和就业支出（类）财政对基本养老保险基金的补助（款）财政对城乡居民基本养老保险基金的补助（项）:</w:t>
      </w:r>
      <w:r>
        <w:rPr>
          <w:rStyle w:val="a8"/>
          <w:rFonts w:ascii="方正仿宋_GBK" w:eastAsia="方正仿宋_GBK" w:hAnsi="方正仿宋_GBK" w:cs="方正仿宋_GBK" w:hint="eastAsia"/>
          <w:b w:val="0"/>
          <w:bCs/>
          <w:color w:val="000000"/>
          <w:sz w:val="32"/>
          <w:szCs w:val="32"/>
        </w:rPr>
        <w:lastRenderedPageBreak/>
        <w:t>支出决算为</w:t>
      </w:r>
      <w:r>
        <w:rPr>
          <w:rStyle w:val="a8"/>
          <w:rFonts w:eastAsia="方正仿宋_GBK" w:hint="eastAsia"/>
          <w:b w:val="0"/>
          <w:bCs/>
          <w:color w:val="000000"/>
          <w:sz w:val="32"/>
          <w:szCs w:val="32"/>
        </w:rPr>
        <w:t>80.73</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。主要用于：街道辖区内有关城乡居民基本养老保险基金的补助支出。</w:t>
      </w:r>
    </w:p>
    <w:p w:rsidR="005651C6" w:rsidRDefault="005651C6" w:rsidP="00331009">
      <w:pPr>
        <w:tabs>
          <w:tab w:val="left" w:pos="0"/>
        </w:tabs>
        <w:ind w:firstLineChars="200" w:firstLine="643"/>
        <w:rPr>
          <w:rStyle w:val="a8"/>
          <w:rFonts w:ascii="方正仿宋_GBK" w:eastAsia="方正仿宋_GBK" w:hAnsi="方正仿宋_GBK" w:cs="方正仿宋_GBK" w:hint="eastAsia"/>
          <w:color w:val="000000"/>
          <w:sz w:val="32"/>
          <w:szCs w:val="32"/>
        </w:rPr>
      </w:pP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29.社会保障和就业支出（类）退役军人管理事务（款）其他退役军人事务管理支出（项）: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19.27</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。主要用于：街道辖区内有关社会保障和就业的支出。</w:t>
      </w:r>
    </w:p>
    <w:p w:rsidR="005651C6" w:rsidRDefault="005651C6" w:rsidP="00331009">
      <w:pPr>
        <w:tabs>
          <w:tab w:val="left" w:pos="0"/>
        </w:tabs>
        <w:ind w:firstLineChars="200" w:firstLine="643"/>
        <w:rPr>
          <w:rStyle w:val="a8"/>
          <w:rFonts w:ascii="方正仿宋_GBK" w:eastAsia="方正仿宋_GBK" w:hAnsi="方正仿宋_GBK" w:cs="方正仿宋_GBK" w:hint="eastAsia"/>
          <w:color w:val="000000"/>
          <w:sz w:val="32"/>
          <w:szCs w:val="32"/>
        </w:rPr>
      </w:pP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30.社会保障和就业支出（类）其他社会保障和就业支出（款）其他社会保障和就业支出（项）: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68.45</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。主要用于：街道辖区内有关社会保障和就业的支出。</w:t>
      </w:r>
    </w:p>
    <w:p w:rsidR="005651C6" w:rsidRDefault="005651C6" w:rsidP="00331009">
      <w:pPr>
        <w:tabs>
          <w:tab w:val="left" w:pos="0"/>
        </w:tabs>
        <w:ind w:firstLineChars="200" w:firstLine="643"/>
        <w:rPr>
          <w:rStyle w:val="a8"/>
          <w:rFonts w:ascii="方正仿宋_GBK" w:eastAsia="方正仿宋_GBK" w:hAnsi="方正仿宋_GBK" w:cs="方正仿宋_GBK" w:hint="eastAsia"/>
          <w:color w:val="000000"/>
          <w:sz w:val="32"/>
          <w:szCs w:val="32"/>
        </w:rPr>
      </w:pP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31.卫生健康支出（类）基层医疗卫生机构（款）乡镇卫生院（项）：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336.33</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。主要用于：部门下属行政单位基本医疗保险缴费支出。</w:t>
      </w:r>
    </w:p>
    <w:p w:rsidR="005651C6" w:rsidRDefault="005651C6" w:rsidP="00331009">
      <w:pPr>
        <w:tabs>
          <w:tab w:val="left" w:pos="0"/>
        </w:tabs>
        <w:ind w:firstLineChars="200" w:firstLine="643"/>
        <w:rPr>
          <w:rStyle w:val="a8"/>
          <w:rFonts w:ascii="方正仿宋_GBK" w:eastAsia="方正仿宋_GBK" w:hAnsi="方正仿宋_GBK" w:cs="方正仿宋_GBK" w:hint="eastAsia"/>
          <w:color w:val="000000"/>
          <w:sz w:val="32"/>
          <w:szCs w:val="32"/>
        </w:rPr>
      </w:pP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32.卫生健康支出（类）公共卫生（款）基本公共卫生服务（项）：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192.79</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。主要用于：部门下属事业单位基本医疗保险缴费支</w:t>
      </w:r>
      <w:r>
        <w:rPr>
          <w:rStyle w:val="a8"/>
          <w:rFonts w:ascii="方正仿宋_GBK" w:eastAsia="方正仿宋_GBK" w:hAnsi="方正仿宋_GBK" w:cs="方正仿宋_GBK" w:hint="eastAsia"/>
          <w:b w:val="0"/>
          <w:bCs/>
          <w:color w:val="000000"/>
          <w:sz w:val="32"/>
          <w:szCs w:val="32"/>
        </w:rPr>
        <w:lastRenderedPageBreak/>
        <w:t>出。</w:t>
      </w:r>
    </w:p>
    <w:p w:rsidR="005651C6" w:rsidRDefault="005651C6" w:rsidP="00331009">
      <w:pPr>
        <w:tabs>
          <w:tab w:val="left" w:pos="0"/>
        </w:tabs>
        <w:ind w:firstLineChars="200" w:firstLine="640"/>
        <w:rPr>
          <w:rStyle w:val="a8"/>
          <w:rFonts w:ascii="方正仿宋_GBK" w:eastAsia="方正仿宋_GBK" w:hAnsi="方正仿宋_GBK" w:cs="方正仿宋_GBK" w:hint="eastAsia"/>
          <w:b w:val="0"/>
          <w:bCs/>
          <w:color w:val="000000"/>
          <w:sz w:val="32"/>
          <w:szCs w:val="32"/>
        </w:rPr>
      </w:pPr>
    </w:p>
    <w:p w:rsidR="00331009" w:rsidRDefault="00331009" w:rsidP="00331009">
      <w:pPr>
        <w:tabs>
          <w:tab w:val="left" w:pos="0"/>
        </w:tabs>
        <w:ind w:firstLineChars="200" w:firstLine="640"/>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b w:val="0"/>
          <w:bCs/>
          <w:color w:val="000000"/>
          <w:sz w:val="32"/>
          <w:szCs w:val="32"/>
        </w:rPr>
        <w:t>33.</w:t>
      </w:r>
      <w:r w:rsidRPr="00907975">
        <w:rPr>
          <w:rStyle w:val="a8"/>
          <w:rFonts w:ascii="方正仿宋_GBK" w:eastAsia="方正仿宋_GBK" w:hAnsi="方正仿宋_GBK" w:cs="方正仿宋_GBK" w:hint="eastAsia"/>
          <w:color w:val="000000"/>
          <w:sz w:val="32"/>
          <w:szCs w:val="32"/>
        </w:rPr>
        <w:t xml:space="preserve"> </w:t>
      </w:r>
      <w:r>
        <w:rPr>
          <w:rStyle w:val="a8"/>
          <w:rFonts w:ascii="方正仿宋_GBK" w:eastAsia="方正仿宋_GBK" w:hAnsi="方正仿宋_GBK" w:cs="方正仿宋_GBK" w:hint="eastAsia"/>
          <w:color w:val="000000"/>
          <w:sz w:val="32"/>
          <w:szCs w:val="32"/>
        </w:rPr>
        <w:t>卫生健康支出（类）中医药（款）中医（民族医）药专项（项）：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20</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。主要用于：部门下属事业单位基本医疗保险缴费支出。</w:t>
      </w:r>
    </w:p>
    <w:p w:rsidR="00331009" w:rsidRDefault="00331009" w:rsidP="00331009">
      <w:pPr>
        <w:tabs>
          <w:tab w:val="left" w:pos="0"/>
        </w:tabs>
        <w:ind w:firstLineChars="200" w:firstLine="640"/>
        <w:rPr>
          <w:rStyle w:val="a8"/>
          <w:rFonts w:ascii="方正仿宋_GBK" w:eastAsia="方正仿宋_GBK" w:hAnsi="方正仿宋_GBK" w:cs="方正仿宋_GBK"/>
          <w:b w:val="0"/>
          <w:bCs/>
          <w:color w:val="000000"/>
          <w:sz w:val="32"/>
          <w:szCs w:val="32"/>
        </w:rPr>
      </w:pPr>
    </w:p>
    <w:p w:rsidR="005651C6" w:rsidRDefault="005651C6" w:rsidP="00331009">
      <w:pPr>
        <w:tabs>
          <w:tab w:val="left" w:pos="0"/>
        </w:tabs>
        <w:ind w:firstLineChars="200" w:firstLine="643"/>
        <w:rPr>
          <w:rStyle w:val="a8"/>
          <w:rFonts w:ascii="方正仿宋_GBK" w:eastAsia="方正仿宋_GBK" w:hAnsi="方正仿宋_GBK" w:cs="方正仿宋_GBK" w:hint="eastAsia"/>
          <w:color w:val="000000"/>
          <w:sz w:val="32"/>
          <w:szCs w:val="32"/>
        </w:rPr>
      </w:pP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34.卫生健康支出（类）行政事业单位医疗（款）其他行政事业单位医疗支出（项）：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141.98</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。主要用于：部门其他基本医疗保险缴费支出。</w:t>
      </w:r>
    </w:p>
    <w:p w:rsidR="005651C6" w:rsidRDefault="005651C6" w:rsidP="00331009">
      <w:pPr>
        <w:tabs>
          <w:tab w:val="left" w:pos="0"/>
        </w:tabs>
        <w:ind w:firstLineChars="200" w:firstLine="643"/>
        <w:rPr>
          <w:rStyle w:val="a8"/>
          <w:rFonts w:ascii="方正仿宋_GBK" w:eastAsia="方正仿宋_GBK" w:hAnsi="方正仿宋_GBK" w:cs="方正仿宋_GBK" w:hint="eastAsia"/>
          <w:color w:val="000000"/>
          <w:sz w:val="32"/>
          <w:szCs w:val="32"/>
        </w:rPr>
      </w:pP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35.卫生健康支出（类）优抚对象医疗（款）优抚对象医疗补助（项）: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21.99</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。主要用于：街道辖区内有关优抚对象医疗的补助支出。</w:t>
      </w:r>
    </w:p>
    <w:p w:rsidR="005651C6" w:rsidRDefault="005651C6" w:rsidP="00331009">
      <w:pPr>
        <w:tabs>
          <w:tab w:val="left" w:pos="0"/>
        </w:tabs>
        <w:ind w:firstLineChars="200" w:firstLine="640"/>
        <w:rPr>
          <w:rStyle w:val="a8"/>
          <w:rFonts w:ascii="方正仿宋_GBK" w:eastAsia="方正仿宋_GBK" w:hAnsi="方正仿宋_GBK" w:cs="方正仿宋_GBK" w:hint="eastAsia"/>
          <w:b w:val="0"/>
          <w:bCs/>
          <w:color w:val="000000"/>
          <w:sz w:val="32"/>
          <w:szCs w:val="32"/>
        </w:rPr>
      </w:pPr>
    </w:p>
    <w:p w:rsidR="00331009" w:rsidRDefault="00331009" w:rsidP="00331009">
      <w:pPr>
        <w:tabs>
          <w:tab w:val="left" w:pos="0"/>
        </w:tabs>
        <w:ind w:firstLineChars="200" w:firstLine="640"/>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b w:val="0"/>
          <w:bCs/>
          <w:color w:val="000000"/>
          <w:sz w:val="32"/>
          <w:szCs w:val="32"/>
        </w:rPr>
        <w:t>36.</w:t>
      </w:r>
      <w:r w:rsidRPr="00907975">
        <w:rPr>
          <w:rStyle w:val="a8"/>
          <w:rFonts w:ascii="方正仿宋_GBK" w:eastAsia="方正仿宋_GBK" w:hAnsi="方正仿宋_GBK" w:cs="方正仿宋_GBK" w:hint="eastAsia"/>
          <w:color w:val="000000"/>
          <w:sz w:val="32"/>
          <w:szCs w:val="32"/>
        </w:rPr>
        <w:t xml:space="preserve"> </w:t>
      </w:r>
      <w:r>
        <w:rPr>
          <w:rStyle w:val="a8"/>
          <w:rFonts w:ascii="方正仿宋_GBK" w:eastAsia="方正仿宋_GBK" w:hAnsi="方正仿宋_GBK" w:cs="方正仿宋_GBK" w:hint="eastAsia"/>
          <w:color w:val="000000"/>
          <w:sz w:val="32"/>
          <w:szCs w:val="32"/>
        </w:rPr>
        <w:t>卫生健康支出（类）医疗保障管理事务（款）一般行政管理事务（项）: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4.87</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。主要用于：街道辖区内有关优抚对象医疗的补助支出。</w:t>
      </w:r>
    </w:p>
    <w:p w:rsidR="00331009" w:rsidRDefault="00331009" w:rsidP="00331009">
      <w:pPr>
        <w:tabs>
          <w:tab w:val="left" w:pos="0"/>
        </w:tabs>
        <w:ind w:firstLineChars="200" w:firstLine="640"/>
        <w:rPr>
          <w:rStyle w:val="a8"/>
          <w:rFonts w:ascii="方正仿宋_GBK" w:eastAsia="方正仿宋_GBK" w:hAnsi="方正仿宋_GBK" w:cs="方正仿宋_GBK"/>
          <w:b w:val="0"/>
          <w:bCs/>
          <w:color w:val="000000"/>
          <w:sz w:val="32"/>
          <w:szCs w:val="32"/>
        </w:rPr>
      </w:pP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37.节能环保支出（类）自然生态保护（款）其他自然生态环保支出（项）: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50</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。主要用于：街道辖区内有关农村环境保护的支出。</w:t>
      </w: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38.城乡社区支出（类）城乡社区管理事务（款）其他城乡社区管理事务支出（项）：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366.83</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。主要用于：街道居委会报酬、网格员及夜巡人员补助等基本支出，街道居委会办公费等日常公用经费支出。</w:t>
      </w: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39.农林水支出（类）农业农村（款）一般行政管理事务（项）：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21.32</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。主要用于：街道农业方面日常管理事务的支出。</w:t>
      </w:r>
    </w:p>
    <w:p w:rsidR="00331009" w:rsidRPr="00050CDD"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40.农林水支出（类）农业农村（款）事业运行（项）：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91.65</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。主要用于：街道农业方面日常管理事务的支出。</w:t>
      </w: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41.农林水支出（类）农业农村（款）科技转化与推广服务（项）：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20.82</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。主要用于：街道辖区内有关农业科技推广的支出。</w:t>
      </w: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42.农林水支出（类）农业农村（款）病虫害控制（项）：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20</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。主要用于：街道辖区内有关农业病虫害控制的支出。</w:t>
      </w: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lastRenderedPageBreak/>
        <w:t>43.农林水支出（类）农业农村（款）农产品质量安全（项）：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1.5</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。主要用于：街道辖区内有关农业数据统计与监测的支出。</w:t>
      </w: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44.农林水支出（类）农业农村（款）农业生产发展（项）：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556.95</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。主要用于：街道辖区内有关农业防灾与救灾的支出。</w:t>
      </w:r>
    </w:p>
    <w:p w:rsidR="00331009" w:rsidRDefault="00331009" w:rsidP="00331009">
      <w:pPr>
        <w:tabs>
          <w:tab w:val="left" w:pos="0"/>
        </w:tabs>
        <w:ind w:firstLineChars="200" w:firstLine="640"/>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b w:val="0"/>
          <w:bCs/>
          <w:color w:val="000000"/>
          <w:sz w:val="32"/>
          <w:szCs w:val="32"/>
        </w:rPr>
        <w:t>45.</w:t>
      </w:r>
      <w:r w:rsidRPr="00907975">
        <w:rPr>
          <w:rStyle w:val="a8"/>
          <w:rFonts w:ascii="方正仿宋_GBK" w:eastAsia="方正仿宋_GBK" w:hAnsi="方正仿宋_GBK" w:cs="方正仿宋_GBK" w:hint="eastAsia"/>
          <w:color w:val="000000"/>
          <w:sz w:val="32"/>
          <w:szCs w:val="32"/>
        </w:rPr>
        <w:t xml:space="preserve"> </w:t>
      </w:r>
      <w:r>
        <w:rPr>
          <w:rStyle w:val="a8"/>
          <w:rFonts w:ascii="方正仿宋_GBK" w:eastAsia="方正仿宋_GBK" w:hAnsi="方正仿宋_GBK" w:cs="方正仿宋_GBK" w:hint="eastAsia"/>
          <w:color w:val="000000"/>
          <w:sz w:val="32"/>
          <w:szCs w:val="32"/>
        </w:rPr>
        <w:t>农林水支出（类）农业农村（款）农业资源保护修复与利用（项）：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46.6</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。主要用于：街道辖区内有关农业防灾与救灾的支出。</w:t>
      </w:r>
    </w:p>
    <w:p w:rsidR="00331009" w:rsidRDefault="00331009" w:rsidP="00331009">
      <w:pPr>
        <w:tabs>
          <w:tab w:val="left" w:pos="0"/>
        </w:tabs>
        <w:ind w:firstLineChars="150" w:firstLine="482"/>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46.农林水支出（类）农业农村（款）农村道路建设（项）：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45</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。主要用于：街道辖区内有关农业生产与发展的支出。</w:t>
      </w: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47.农林水支出（类）农业农村（款）其他农业农村支出（项）：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90.88</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。主要用于：街道辖区内有关农业的其他支出。</w:t>
      </w: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48.农林水支出（类）林业和草原（款）事业机构（项）：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37.43</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。主要用于：街道辖区内有关森林培育的支出。</w:t>
      </w:r>
    </w:p>
    <w:p w:rsidR="00331009" w:rsidRPr="0046071E"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49.农林水支出（类）水利（款）水利技术推广（项）：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10.79</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。主要用于：街道辖区内有关水利的其他支出。</w:t>
      </w: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lastRenderedPageBreak/>
        <w:t>50.农林水支出（类）扶贫（款）农村基础设施建设（项）：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1023</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。主要用于：街道辖区内有关扶贫的支出。</w:t>
      </w: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51.农林水支出（类）扶贫（款）生产发展（项）：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267</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。主要用于：街道辖区内有关扶贫的支出。</w:t>
      </w: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52.农林水支出（类）扶贫（款）其他扶贫支出（项）：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745.19</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。主要用于：街道辖区内有关扶贫的其他支出。</w:t>
      </w: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53.农林水支出（类）农村综合改革（款）</w:t>
      </w:r>
      <w:r w:rsidRPr="00C668A4">
        <w:rPr>
          <w:rStyle w:val="a8"/>
          <w:rFonts w:ascii="方正仿宋_GBK" w:eastAsia="方正仿宋_GBK" w:hAnsi="方正仿宋_GBK" w:cs="方正仿宋_GBK" w:hint="eastAsia"/>
          <w:color w:val="000000"/>
          <w:sz w:val="32"/>
          <w:szCs w:val="32"/>
        </w:rPr>
        <w:t xml:space="preserve">  对村级公益事业建设的补助</w:t>
      </w:r>
      <w:r>
        <w:rPr>
          <w:rStyle w:val="a8"/>
          <w:rFonts w:ascii="方正仿宋_GBK" w:eastAsia="方正仿宋_GBK" w:hAnsi="方正仿宋_GBK" w:cs="方正仿宋_GBK" w:hint="eastAsia"/>
          <w:color w:val="000000"/>
          <w:sz w:val="32"/>
          <w:szCs w:val="32"/>
        </w:rPr>
        <w:t>（项）：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40</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。主要用于：玉堂辖区内村级的项目补助。</w:t>
      </w:r>
    </w:p>
    <w:p w:rsidR="00331009" w:rsidRDefault="00331009" w:rsidP="00331009">
      <w:pPr>
        <w:tabs>
          <w:tab w:val="left" w:pos="0"/>
        </w:tabs>
        <w:ind w:firstLineChars="250" w:firstLine="80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54.农林水支出（类）农村综合改革（款）对村民委员会和村党支部的补助（项）：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350.69</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。主要用于：玉堂办事处各村基本支出，包括各村社干部的生活补助。</w:t>
      </w:r>
    </w:p>
    <w:p w:rsidR="00331009" w:rsidRDefault="00331009" w:rsidP="00331009">
      <w:pPr>
        <w:tabs>
          <w:tab w:val="left" w:pos="0"/>
        </w:tabs>
        <w:ind w:firstLineChars="250" w:firstLine="800"/>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b w:val="0"/>
          <w:bCs/>
          <w:color w:val="000000"/>
          <w:sz w:val="32"/>
          <w:szCs w:val="32"/>
        </w:rPr>
        <w:t>55.</w:t>
      </w:r>
      <w:r>
        <w:rPr>
          <w:rStyle w:val="a8"/>
          <w:rFonts w:ascii="方正仿宋_GBK" w:eastAsia="方正仿宋_GBK" w:hAnsi="方正仿宋_GBK" w:cs="方正仿宋_GBK" w:hint="eastAsia"/>
          <w:color w:val="000000"/>
          <w:sz w:val="32"/>
          <w:szCs w:val="32"/>
        </w:rPr>
        <w:t>农林水支出（类）农村综合改革（款）对村集体经济组织（项）：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160</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。主要用于：玉堂办事处各村基本支出，包括各村社干部的生活补助。</w:t>
      </w:r>
    </w:p>
    <w:p w:rsidR="00331009" w:rsidRDefault="00331009" w:rsidP="00331009">
      <w:pPr>
        <w:tabs>
          <w:tab w:val="left" w:pos="0"/>
        </w:tabs>
        <w:ind w:firstLineChars="150" w:firstLine="482"/>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56.农林水支出（类）农村综合改革（款）农村综合改革示范试点补助（项）：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281.57</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lastRenderedPageBreak/>
        <w:t>与预算数持平</w:t>
      </w:r>
      <w:r>
        <w:rPr>
          <w:rStyle w:val="a8"/>
          <w:rFonts w:ascii="方正仿宋_GBK" w:eastAsia="方正仿宋_GBK" w:hAnsi="方正仿宋_GBK" w:cs="方正仿宋_GBK" w:hint="eastAsia"/>
          <w:b w:val="0"/>
          <w:bCs/>
          <w:color w:val="000000"/>
          <w:sz w:val="32"/>
          <w:szCs w:val="32"/>
        </w:rPr>
        <w:t>。主要用于：玉堂办事处各村基层组织活动与公共服务运行经费支出。</w:t>
      </w: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57.农林水支出（类）农村综合改革（款）其他农村综合改革支出（项）：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8</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。主要用于：玉堂办事处各村基层组织活动与公共服务运行经费支出。</w:t>
      </w: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58.农林水支出（类）普惠金融发展支出（款）农业保险保费补贴（项）：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45</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。主要用于：街道辖区内有关农业保险保费补贴的支出。</w:t>
      </w: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59.资源勘探工业信息等支出（类）支持中小企业发展和管理支出（款）其他支持中小企业发展和管理支出（项）：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13.31</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。主要用于：街道辖区内其他制造业支出。</w:t>
      </w: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60.住房保障支出（类）保障性安居工程支出（款）农村危房改造（项）: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0.2</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。主要用于：街道辖区内有关保障性住房租金补贴的支出。</w:t>
      </w: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61.住房保障支出（类）住房改革支出（款）住房公积金（项）: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89.71</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。主要用于：部门按人力资源和社会保障部、财政部规定的基本工资和津贴补贴以及规定比例为职工缴纳的住房</w:t>
      </w:r>
      <w:r>
        <w:rPr>
          <w:rStyle w:val="a8"/>
          <w:rFonts w:ascii="方正仿宋_GBK" w:eastAsia="方正仿宋_GBK" w:hAnsi="方正仿宋_GBK" w:cs="方正仿宋_GBK" w:hint="eastAsia"/>
          <w:b w:val="0"/>
          <w:bCs/>
          <w:color w:val="000000"/>
          <w:sz w:val="32"/>
          <w:szCs w:val="32"/>
        </w:rPr>
        <w:lastRenderedPageBreak/>
        <w:t>公积金支出。</w:t>
      </w:r>
    </w:p>
    <w:p w:rsidR="00331009" w:rsidRDefault="00331009" w:rsidP="00331009">
      <w:pPr>
        <w:tabs>
          <w:tab w:val="left" w:pos="0"/>
        </w:tabs>
        <w:ind w:firstLineChars="200" w:firstLine="643"/>
        <w:rPr>
          <w:rStyle w:val="a8"/>
          <w:rFonts w:ascii="方正仿宋_GBK" w:eastAsia="方正仿宋_GBK" w:hAnsi="方正仿宋_GBK" w:cs="方正仿宋_GBK"/>
          <w:b w:val="0"/>
          <w:bCs/>
          <w:color w:val="000000"/>
          <w:sz w:val="32"/>
          <w:szCs w:val="32"/>
        </w:rPr>
      </w:pPr>
      <w:r>
        <w:rPr>
          <w:rStyle w:val="a8"/>
          <w:rFonts w:ascii="方正仿宋_GBK" w:eastAsia="方正仿宋_GBK" w:hAnsi="方正仿宋_GBK" w:cs="方正仿宋_GBK" w:hint="eastAsia"/>
          <w:color w:val="000000"/>
          <w:sz w:val="32"/>
          <w:szCs w:val="32"/>
        </w:rPr>
        <w:t>62.其他支出（类）其他支出（款）其他支出（项）:</w:t>
      </w:r>
      <w:r>
        <w:rPr>
          <w:rStyle w:val="a8"/>
          <w:rFonts w:ascii="方正仿宋_GBK" w:eastAsia="方正仿宋_GBK" w:hAnsi="方正仿宋_GBK" w:cs="方正仿宋_GBK" w:hint="eastAsia"/>
          <w:b w:val="0"/>
          <w:bCs/>
          <w:color w:val="000000"/>
          <w:sz w:val="32"/>
          <w:szCs w:val="32"/>
        </w:rPr>
        <w:t>支出决算为</w:t>
      </w:r>
      <w:r>
        <w:rPr>
          <w:rStyle w:val="a8"/>
          <w:rFonts w:eastAsia="方正仿宋_GBK" w:hint="eastAsia"/>
          <w:b w:val="0"/>
          <w:bCs/>
          <w:color w:val="000000"/>
          <w:sz w:val="32"/>
          <w:szCs w:val="32"/>
        </w:rPr>
        <w:t>14</w:t>
      </w:r>
      <w:r>
        <w:rPr>
          <w:rStyle w:val="a8"/>
          <w:rFonts w:ascii="方正仿宋_GBK" w:eastAsia="方正仿宋_GBK" w:hAnsi="方正仿宋_GBK" w:cs="方正仿宋_GBK" w:hint="eastAsia"/>
          <w:b w:val="0"/>
          <w:bCs/>
          <w:color w:val="000000"/>
          <w:sz w:val="32"/>
          <w:szCs w:val="32"/>
        </w:rPr>
        <w:t>万元，完成预算</w:t>
      </w:r>
      <w:r>
        <w:rPr>
          <w:rStyle w:val="a8"/>
          <w:rFonts w:eastAsia="方正仿宋_GBK"/>
          <w:b w:val="0"/>
          <w:bCs/>
          <w:color w:val="000000"/>
          <w:sz w:val="32"/>
          <w:szCs w:val="32"/>
        </w:rPr>
        <w:t>100</w:t>
      </w:r>
      <w:r>
        <w:rPr>
          <w:rStyle w:val="a8"/>
          <w:rFonts w:ascii="方正仿宋_GBK" w:eastAsia="方正仿宋_GBK" w:hAnsi="方正仿宋_GBK" w:cs="方正仿宋_GBK" w:hint="eastAsia"/>
          <w:b w:val="0"/>
          <w:bCs/>
          <w:color w:val="000000"/>
          <w:sz w:val="32"/>
          <w:szCs w:val="32"/>
        </w:rPr>
        <w:t>%，</w:t>
      </w:r>
      <w:r>
        <w:rPr>
          <w:rFonts w:ascii="方正仿宋_GBK" w:eastAsia="方正仿宋_GBK" w:hAnsi="方正仿宋_GBK" w:cs="方正仿宋_GBK" w:hint="eastAsia"/>
          <w:bCs/>
          <w:color w:val="000000"/>
          <w:sz w:val="32"/>
          <w:szCs w:val="32"/>
        </w:rPr>
        <w:t>与预算数持平</w:t>
      </w:r>
      <w:r>
        <w:rPr>
          <w:rStyle w:val="a8"/>
          <w:rFonts w:ascii="方正仿宋_GBK" w:eastAsia="方正仿宋_GBK" w:hAnsi="方正仿宋_GBK" w:cs="方正仿宋_GBK" w:hint="eastAsia"/>
          <w:b w:val="0"/>
          <w:bCs/>
          <w:color w:val="000000"/>
          <w:sz w:val="32"/>
          <w:szCs w:val="32"/>
        </w:rPr>
        <w:t>。主要用于：灾害应急防治及应急管理的其他支出。</w:t>
      </w:r>
    </w:p>
    <w:p w:rsidR="00331009" w:rsidRDefault="00331009">
      <w:pPr>
        <w:ind w:firstLineChars="200" w:firstLine="640"/>
        <w:rPr>
          <w:rFonts w:ascii="方正仿宋_GBK" w:eastAsia="方正仿宋_GBK" w:hAnsi="方正仿宋_GBK" w:cs="方正仿宋_GBK"/>
          <w:sz w:val="32"/>
          <w:szCs w:val="32"/>
        </w:rPr>
      </w:pPr>
    </w:p>
    <w:p w:rsidR="00283DCB" w:rsidRDefault="00331009" w:rsidP="00283DCB">
      <w:pPr>
        <w:pStyle w:val="2"/>
        <w:ind w:firstLineChars="200" w:firstLine="643"/>
        <w:rPr>
          <w:rFonts w:ascii="方正黑体_GBK" w:eastAsia="方正黑体_GBK" w:hAnsi="方正黑体_GBK" w:cs="方正黑体_GBK"/>
        </w:rPr>
      </w:pPr>
      <w:bookmarkStart w:id="47" w:name="_Toc29646"/>
      <w:bookmarkStart w:id="48" w:name="_Toc15396608"/>
      <w:bookmarkStart w:id="49" w:name="_Toc15377214"/>
      <w:r>
        <w:rPr>
          <w:rFonts w:ascii="方正黑体_GBK" w:eastAsia="方正黑体_GBK" w:hAnsi="方正黑体_GBK" w:cs="方正黑体_GBK" w:hint="eastAsia"/>
        </w:rPr>
        <w:t>六、一般公共预算财政拨款基本支出决算情况说明</w:t>
      </w:r>
      <w:bookmarkEnd w:id="47"/>
      <w:bookmarkEnd w:id="48"/>
      <w:bookmarkEnd w:id="49"/>
    </w:p>
    <w:p w:rsidR="00283DCB" w:rsidRDefault="00331009">
      <w:pPr>
        <w:ind w:firstLineChars="200" w:firstLine="640"/>
        <w:rPr>
          <w:rFonts w:ascii="方正仿宋_GBK" w:eastAsia="方正仿宋_GBK" w:hAnsi="方正仿宋_GBK" w:cs="方正仿宋_GBK"/>
          <w:color w:val="000000"/>
          <w:sz w:val="32"/>
          <w:szCs w:val="32"/>
        </w:rPr>
      </w:pPr>
      <w:r>
        <w:rPr>
          <w:rFonts w:eastAsia="方正仿宋_GBK"/>
          <w:color w:val="000000"/>
          <w:sz w:val="32"/>
          <w:szCs w:val="32"/>
        </w:rPr>
        <w:t>2021</w:t>
      </w:r>
      <w:r>
        <w:rPr>
          <w:rFonts w:ascii="方正仿宋_GBK" w:eastAsia="方正仿宋_GBK" w:hAnsi="方正仿宋_GBK" w:cs="方正仿宋_GBK" w:hint="eastAsia"/>
          <w:color w:val="000000"/>
          <w:sz w:val="32"/>
          <w:szCs w:val="32"/>
        </w:rPr>
        <w:t>年一般公共预算财政拨款基本支出</w:t>
      </w:r>
      <w:r>
        <w:rPr>
          <w:rFonts w:eastAsia="方正仿宋_GBK" w:hint="eastAsia"/>
          <w:color w:val="000000"/>
          <w:sz w:val="32"/>
          <w:szCs w:val="32"/>
        </w:rPr>
        <w:t>8212.4</w:t>
      </w:r>
      <w:r>
        <w:rPr>
          <w:rFonts w:ascii="方正仿宋_GBK" w:eastAsia="方正仿宋_GBK" w:hAnsi="方正仿宋_GBK" w:cs="方正仿宋_GBK" w:hint="eastAsia"/>
          <w:color w:val="000000"/>
          <w:sz w:val="32"/>
          <w:szCs w:val="32"/>
        </w:rPr>
        <w:t>万元，其中：人员经费</w:t>
      </w:r>
      <w:r>
        <w:rPr>
          <w:rFonts w:eastAsia="方正仿宋_GBK" w:hint="eastAsia"/>
          <w:color w:val="000000"/>
          <w:sz w:val="32"/>
          <w:szCs w:val="32"/>
        </w:rPr>
        <w:t>6739.6</w:t>
      </w:r>
      <w:r>
        <w:rPr>
          <w:rFonts w:ascii="方正仿宋_GBK" w:eastAsia="方正仿宋_GBK" w:hAnsi="方正仿宋_GBK" w:cs="方正仿宋_GBK"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rsidR="00283DCB" w:rsidRDefault="00331009">
      <w:pPr>
        <w:ind w:firstLineChars="200" w:firstLine="640"/>
        <w:rPr>
          <w:rFonts w:ascii="方正仿宋_GBK" w:eastAsia="方正仿宋_GBK" w:hAnsi="方正仿宋_GBK" w:cs="方正仿宋_GBK"/>
          <w:b/>
          <w:color w:val="FF0000"/>
          <w:sz w:val="32"/>
          <w:szCs w:val="32"/>
        </w:rPr>
      </w:pPr>
      <w:r>
        <w:rPr>
          <w:rFonts w:ascii="方正仿宋_GBK" w:eastAsia="方正仿宋_GBK" w:hAnsi="方正仿宋_GBK" w:cs="方正仿宋_GBK" w:hint="eastAsia"/>
          <w:color w:val="000000"/>
          <w:sz w:val="32"/>
          <w:szCs w:val="32"/>
        </w:rPr>
        <w:t>日常公用经费</w:t>
      </w:r>
      <w:r>
        <w:rPr>
          <w:rFonts w:eastAsia="方正仿宋_GBK" w:hint="eastAsia"/>
          <w:color w:val="000000"/>
          <w:sz w:val="32"/>
          <w:szCs w:val="32"/>
        </w:rPr>
        <w:t>1472.8</w:t>
      </w:r>
      <w:r>
        <w:rPr>
          <w:rFonts w:ascii="方正仿宋_GBK" w:eastAsia="方正仿宋_GBK" w:hAnsi="方正仿宋_GBK" w:cs="方正仿宋_GBK"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283DCB" w:rsidRDefault="00331009" w:rsidP="00283DCB">
      <w:pPr>
        <w:pStyle w:val="2"/>
        <w:ind w:firstLineChars="200" w:firstLine="643"/>
        <w:rPr>
          <w:rFonts w:ascii="方正黑体_GBK" w:eastAsia="方正黑体_GBK" w:hAnsi="方正黑体_GBK" w:cs="方正黑体_GBK"/>
        </w:rPr>
      </w:pPr>
      <w:bookmarkStart w:id="50" w:name="_Toc15396609"/>
      <w:bookmarkStart w:id="51" w:name="_Toc15377215"/>
      <w:bookmarkStart w:id="52" w:name="_Toc7400"/>
      <w:r>
        <w:rPr>
          <w:rFonts w:ascii="方正黑体_GBK" w:eastAsia="方正黑体_GBK" w:hAnsi="方正黑体_GBK" w:cs="方正黑体_GBK" w:hint="eastAsia"/>
        </w:rPr>
        <w:lastRenderedPageBreak/>
        <w:t>七、“三公”经费财政拨款支出决算情况说明</w:t>
      </w:r>
      <w:bookmarkEnd w:id="50"/>
      <w:bookmarkEnd w:id="51"/>
      <w:bookmarkEnd w:id="52"/>
    </w:p>
    <w:p w:rsidR="00283DCB" w:rsidRDefault="00331009">
      <w:pPr>
        <w:spacing w:line="600" w:lineRule="exact"/>
        <w:ind w:firstLine="640"/>
        <w:rPr>
          <w:rFonts w:ascii="方正仿宋_GBK" w:eastAsia="方正仿宋_GBK" w:hAnsi="方正仿宋_GBK" w:cs="方正仿宋_GBK"/>
          <w:color w:val="000000"/>
          <w:sz w:val="32"/>
          <w:szCs w:val="32"/>
        </w:rPr>
      </w:pPr>
      <w:r>
        <w:rPr>
          <w:rFonts w:eastAsia="方正仿宋_GBK"/>
          <w:color w:val="000000"/>
          <w:sz w:val="32"/>
          <w:szCs w:val="32"/>
        </w:rPr>
        <w:t>2021</w:t>
      </w:r>
      <w:r>
        <w:rPr>
          <w:rFonts w:ascii="方正仿宋_GBK" w:eastAsia="方正仿宋_GBK" w:hAnsi="方正仿宋_GBK" w:cs="方正仿宋_GBK" w:hint="eastAsia"/>
          <w:color w:val="000000"/>
          <w:sz w:val="32"/>
          <w:szCs w:val="32"/>
        </w:rPr>
        <w:t>年“三公”经费财政拨款支出决算为</w:t>
      </w:r>
      <w:r>
        <w:rPr>
          <w:rFonts w:eastAsia="方正仿宋_GBK" w:hint="eastAsia"/>
          <w:color w:val="000000"/>
          <w:sz w:val="32"/>
          <w:szCs w:val="32"/>
        </w:rPr>
        <w:t>10.95</w:t>
      </w:r>
      <w:r>
        <w:rPr>
          <w:rFonts w:ascii="方正仿宋_GBK" w:eastAsia="方正仿宋_GBK" w:hAnsi="方正仿宋_GBK" w:cs="方正仿宋_GBK" w:hint="eastAsia"/>
          <w:color w:val="000000"/>
          <w:sz w:val="32"/>
          <w:szCs w:val="32"/>
        </w:rPr>
        <w:t>万元。用于</w:t>
      </w:r>
      <w:r>
        <w:rPr>
          <w:rFonts w:ascii="方正仿宋_GBK" w:eastAsia="方正仿宋_GBK" w:hAnsi="方正仿宋_GBK" w:cs="方正仿宋_GBK" w:hint="eastAsia"/>
          <w:bCs/>
          <w:color w:val="000000"/>
          <w:sz w:val="32"/>
          <w:szCs w:val="32"/>
        </w:rPr>
        <w:t>因公出国（境）经费支出、公务用车购置及运行维护费支出、公务接待费支出。</w:t>
      </w:r>
      <w:bookmarkStart w:id="53" w:name="_Toc15377218"/>
      <w:bookmarkStart w:id="54" w:name="_Toc15396610"/>
    </w:p>
    <w:p w:rsidR="00283DCB" w:rsidRDefault="00331009" w:rsidP="00283DCB">
      <w:pPr>
        <w:pStyle w:val="2"/>
        <w:ind w:firstLineChars="200" w:firstLine="643"/>
        <w:rPr>
          <w:rFonts w:ascii="方正黑体_GBK" w:eastAsia="方正黑体_GBK" w:hAnsi="方正黑体_GBK" w:cs="方正黑体_GBK"/>
        </w:rPr>
      </w:pPr>
      <w:bookmarkStart w:id="55" w:name="_Toc9963"/>
      <w:r>
        <w:rPr>
          <w:rFonts w:ascii="方正黑体_GBK" w:eastAsia="方正黑体_GBK" w:hAnsi="方正黑体_GBK" w:cs="方正黑体_GBK" w:hint="eastAsia"/>
        </w:rPr>
        <w:t>八、政府性基金预算支出决算情况说明</w:t>
      </w:r>
      <w:bookmarkEnd w:id="53"/>
      <w:bookmarkEnd w:id="54"/>
      <w:bookmarkEnd w:id="55"/>
    </w:p>
    <w:p w:rsidR="00283DCB" w:rsidRDefault="00331009">
      <w:pPr>
        <w:spacing w:line="600" w:lineRule="exact"/>
        <w:ind w:firstLine="640"/>
        <w:rPr>
          <w:rFonts w:ascii="方正仿宋_GBK" w:eastAsia="方正仿宋_GBK" w:hAnsi="方正仿宋_GBK" w:cs="方正仿宋_GBK"/>
          <w:color w:val="000000"/>
          <w:sz w:val="32"/>
          <w:szCs w:val="32"/>
        </w:rPr>
      </w:pPr>
      <w:r>
        <w:rPr>
          <w:rFonts w:eastAsia="方正仿宋_GBK"/>
          <w:color w:val="000000"/>
          <w:sz w:val="32"/>
          <w:szCs w:val="32"/>
        </w:rPr>
        <w:t>2021</w:t>
      </w:r>
      <w:r>
        <w:rPr>
          <w:rFonts w:ascii="方正仿宋_GBK" w:eastAsia="方正仿宋_GBK" w:hAnsi="方正仿宋_GBK" w:cs="方正仿宋_GBK" w:hint="eastAsia"/>
          <w:color w:val="000000"/>
          <w:sz w:val="32"/>
          <w:szCs w:val="32"/>
        </w:rPr>
        <w:t>年政府性基金预算拨款本年支出</w:t>
      </w:r>
      <w:r>
        <w:rPr>
          <w:rFonts w:eastAsia="方正仿宋_GBK" w:hint="eastAsia"/>
          <w:color w:val="000000"/>
          <w:sz w:val="32"/>
          <w:szCs w:val="32"/>
        </w:rPr>
        <w:t>10</w:t>
      </w:r>
      <w:r w:rsidR="00BC5673">
        <w:rPr>
          <w:rFonts w:eastAsia="方正仿宋_GBK" w:hint="eastAsia"/>
          <w:color w:val="000000"/>
          <w:sz w:val="32"/>
          <w:szCs w:val="32"/>
        </w:rPr>
        <w:t>469.6</w:t>
      </w:r>
      <w:r>
        <w:rPr>
          <w:rFonts w:ascii="方正仿宋_GBK" w:eastAsia="方正仿宋_GBK" w:hAnsi="方正仿宋_GBK" w:cs="方正仿宋_GBK" w:hint="eastAsia"/>
          <w:color w:val="000000"/>
          <w:sz w:val="32"/>
          <w:szCs w:val="32"/>
        </w:rPr>
        <w:t>万元。其中：</w:t>
      </w:r>
      <w:r w:rsidR="00BC5673">
        <w:rPr>
          <w:rFonts w:ascii="方正仿宋_GBK" w:eastAsia="方正仿宋_GBK" w:hAnsi="方正仿宋_GBK" w:cs="方正仿宋_GBK" w:hint="eastAsia"/>
          <w:color w:val="000000"/>
          <w:sz w:val="32"/>
          <w:szCs w:val="32"/>
        </w:rPr>
        <w:t>城乡社区</w:t>
      </w:r>
      <w:r>
        <w:rPr>
          <w:rFonts w:ascii="方正仿宋_GBK" w:eastAsia="方正仿宋_GBK" w:hAnsi="方正仿宋_GBK" w:cs="方正仿宋_GBK" w:hint="eastAsia"/>
          <w:color w:val="000000"/>
          <w:sz w:val="32"/>
          <w:szCs w:val="32"/>
        </w:rPr>
        <w:t>支出</w:t>
      </w:r>
      <w:r w:rsidR="00BC5673">
        <w:rPr>
          <w:rFonts w:eastAsia="方正仿宋_GBK" w:hint="eastAsia"/>
          <w:color w:val="000000"/>
          <w:sz w:val="32"/>
          <w:szCs w:val="32"/>
        </w:rPr>
        <w:t>9857.82</w:t>
      </w:r>
      <w:r>
        <w:rPr>
          <w:rFonts w:ascii="方正仿宋_GBK" w:eastAsia="方正仿宋_GBK" w:hAnsi="方正仿宋_GBK" w:cs="方正仿宋_GBK" w:hint="eastAsia"/>
          <w:color w:val="000000"/>
          <w:sz w:val="32"/>
          <w:szCs w:val="32"/>
        </w:rPr>
        <w:t>万元，占</w:t>
      </w:r>
      <w:r w:rsidR="00BC5673">
        <w:rPr>
          <w:rFonts w:eastAsia="方正仿宋_GBK" w:hint="eastAsia"/>
          <w:color w:val="000000"/>
          <w:sz w:val="32"/>
          <w:szCs w:val="32"/>
        </w:rPr>
        <w:t>94.15</w:t>
      </w:r>
      <w:r>
        <w:rPr>
          <w:rFonts w:ascii="方正仿宋_GBK" w:eastAsia="方正仿宋_GBK" w:hAnsi="方正仿宋_GBK" w:cs="方正仿宋_GBK" w:hint="eastAsia"/>
          <w:color w:val="000000"/>
          <w:sz w:val="32"/>
          <w:szCs w:val="32"/>
        </w:rPr>
        <w:t>%；</w:t>
      </w:r>
      <w:r w:rsidR="00BC5673">
        <w:rPr>
          <w:rFonts w:ascii="方正仿宋_GBK" w:eastAsia="方正仿宋_GBK" w:hAnsi="方正仿宋_GBK" w:cs="方正仿宋_GBK" w:hint="eastAsia"/>
          <w:color w:val="000000"/>
          <w:sz w:val="32"/>
          <w:szCs w:val="32"/>
        </w:rPr>
        <w:t>其他</w:t>
      </w:r>
      <w:r>
        <w:rPr>
          <w:rFonts w:ascii="方正仿宋_GBK" w:eastAsia="方正仿宋_GBK" w:hAnsi="方正仿宋_GBK" w:cs="方正仿宋_GBK" w:hint="eastAsia"/>
          <w:color w:val="000000"/>
          <w:sz w:val="32"/>
          <w:szCs w:val="32"/>
        </w:rPr>
        <w:t>支出</w:t>
      </w:r>
      <w:r w:rsidR="00BC5673">
        <w:rPr>
          <w:rFonts w:ascii="仿宋" w:eastAsia="仿宋" w:hAnsi="仿宋" w:cs="方正仿宋_GBK" w:hint="eastAsia"/>
          <w:color w:val="000000"/>
          <w:sz w:val="32"/>
          <w:szCs w:val="32"/>
        </w:rPr>
        <w:t>611.78</w:t>
      </w:r>
      <w:r>
        <w:rPr>
          <w:rFonts w:ascii="仿宋" w:eastAsia="仿宋" w:hAnsi="仿宋" w:cs="方正仿宋_GBK" w:hint="eastAsia"/>
          <w:color w:val="000000"/>
          <w:sz w:val="32"/>
          <w:szCs w:val="32"/>
        </w:rPr>
        <w:t>万元，</w:t>
      </w:r>
      <w:r>
        <w:rPr>
          <w:rFonts w:ascii="方正仿宋_GBK" w:eastAsia="方正仿宋_GBK" w:hAnsi="方正仿宋_GBK" w:cs="方正仿宋_GBK" w:hint="eastAsia"/>
          <w:color w:val="000000"/>
          <w:sz w:val="32"/>
          <w:szCs w:val="32"/>
        </w:rPr>
        <w:t>占</w:t>
      </w:r>
      <w:r w:rsidR="00BC5673">
        <w:rPr>
          <w:rFonts w:eastAsia="方正仿宋_GBK" w:hint="eastAsia"/>
          <w:color w:val="000000"/>
          <w:sz w:val="32"/>
          <w:szCs w:val="32"/>
        </w:rPr>
        <w:t>5.84</w:t>
      </w:r>
      <w:r>
        <w:rPr>
          <w:rFonts w:ascii="方正仿宋_GBK" w:eastAsia="方正仿宋_GBK" w:hAnsi="方正仿宋_GBK" w:cs="方正仿宋_GBK" w:hint="eastAsia"/>
          <w:color w:val="000000"/>
          <w:sz w:val="32"/>
          <w:szCs w:val="32"/>
        </w:rPr>
        <w:t>%。</w:t>
      </w:r>
    </w:p>
    <w:p w:rsidR="00283DCB" w:rsidRDefault="00331009" w:rsidP="00283DCB">
      <w:pPr>
        <w:pStyle w:val="2"/>
        <w:ind w:firstLineChars="200" w:firstLine="643"/>
        <w:rPr>
          <w:rFonts w:ascii="方正黑体_GBK" w:eastAsia="方正黑体_GBK" w:hAnsi="方正黑体_GBK" w:cs="方正黑体_GBK"/>
        </w:rPr>
      </w:pPr>
      <w:bookmarkStart w:id="56" w:name="_Toc15377219"/>
      <w:bookmarkStart w:id="57" w:name="_Toc1243"/>
      <w:bookmarkStart w:id="58" w:name="_Toc15396611"/>
      <w:r>
        <w:rPr>
          <w:rFonts w:ascii="方正黑体_GBK" w:eastAsia="方正黑体_GBK" w:hAnsi="方正黑体_GBK" w:cs="方正黑体_GBK" w:hint="eastAsia"/>
        </w:rPr>
        <w:t>九、国有资本经营预算支出决算情况说明</w:t>
      </w:r>
      <w:bookmarkEnd w:id="56"/>
      <w:bookmarkEnd w:id="57"/>
      <w:bookmarkEnd w:id="58"/>
    </w:p>
    <w:p w:rsidR="00283DCB" w:rsidRDefault="00331009">
      <w:pPr>
        <w:spacing w:line="600" w:lineRule="exact"/>
        <w:ind w:firstLine="640"/>
        <w:rPr>
          <w:rFonts w:ascii="方正仿宋_GBK" w:eastAsia="方正仿宋_GBK" w:hAnsi="方正仿宋_GBK" w:cs="方正仿宋_GBK"/>
          <w:sz w:val="32"/>
          <w:szCs w:val="32"/>
        </w:rPr>
      </w:pPr>
      <w:r>
        <w:rPr>
          <w:rFonts w:eastAsia="方正仿宋_GBK"/>
          <w:color w:val="000000"/>
          <w:sz w:val="32"/>
          <w:szCs w:val="32"/>
        </w:rPr>
        <w:t>2021</w:t>
      </w:r>
      <w:r>
        <w:rPr>
          <w:rFonts w:ascii="方正仿宋_GBK" w:eastAsia="方正仿宋_GBK" w:hAnsi="方正仿宋_GBK" w:cs="方正仿宋_GBK" w:hint="eastAsia"/>
          <w:color w:val="000000"/>
          <w:sz w:val="32"/>
          <w:szCs w:val="32"/>
        </w:rPr>
        <w:t>年国有资本经营预算拨款支出</w:t>
      </w:r>
      <w:r>
        <w:rPr>
          <w:rFonts w:eastAsia="方正仿宋_GBK"/>
          <w:color w:val="000000"/>
          <w:sz w:val="32"/>
          <w:szCs w:val="32"/>
        </w:rPr>
        <w:t>0</w:t>
      </w:r>
      <w:r>
        <w:rPr>
          <w:rFonts w:ascii="方正仿宋_GBK" w:eastAsia="方正仿宋_GBK" w:hAnsi="方正仿宋_GBK" w:cs="方正仿宋_GBK" w:hint="eastAsia"/>
          <w:color w:val="000000"/>
          <w:sz w:val="32"/>
          <w:szCs w:val="32"/>
        </w:rPr>
        <w:t>万元。</w:t>
      </w:r>
    </w:p>
    <w:p w:rsidR="00283DCB" w:rsidRDefault="00331009" w:rsidP="00283DCB">
      <w:pPr>
        <w:pStyle w:val="2"/>
        <w:ind w:firstLineChars="200" w:firstLine="643"/>
        <w:rPr>
          <w:rFonts w:ascii="方正黑体_GBK" w:eastAsia="方正黑体_GBK" w:hAnsi="方正黑体_GBK" w:cs="方正黑体_GBK"/>
        </w:rPr>
      </w:pPr>
      <w:bookmarkStart w:id="59" w:name="_Toc15377221"/>
      <w:bookmarkStart w:id="60" w:name="_Toc4944"/>
      <w:bookmarkStart w:id="61" w:name="_Toc15396612"/>
      <w:r>
        <w:rPr>
          <w:rFonts w:ascii="方正黑体_GBK" w:eastAsia="方正黑体_GBK" w:hAnsi="方正黑体_GBK" w:cs="方正黑体_GBK" w:hint="eastAsia"/>
        </w:rPr>
        <w:t>十、其他重要事项的情况说明</w:t>
      </w:r>
      <w:bookmarkEnd w:id="59"/>
      <w:bookmarkEnd w:id="60"/>
      <w:bookmarkEnd w:id="61"/>
    </w:p>
    <w:p w:rsidR="00283DCB" w:rsidRDefault="00331009" w:rsidP="00283DCB">
      <w:pPr>
        <w:pStyle w:val="3"/>
        <w:spacing w:line="240" w:lineRule="auto"/>
        <w:ind w:firstLineChars="200" w:firstLine="643"/>
        <w:rPr>
          <w:rFonts w:ascii="方正楷体_GBK" w:eastAsia="方正楷体_GBK" w:hAnsi="方正楷体_GBK" w:cs="方正楷体_GBK"/>
        </w:rPr>
      </w:pPr>
      <w:bookmarkStart w:id="62" w:name="_Toc15377222"/>
      <w:bookmarkStart w:id="63" w:name="_Toc23188"/>
      <w:r>
        <w:rPr>
          <w:rFonts w:ascii="方正楷体_GBK" w:eastAsia="方正楷体_GBK" w:hAnsi="方正楷体_GBK" w:cs="方正楷体_GBK" w:hint="eastAsia"/>
        </w:rPr>
        <w:t>（一）机关运行经费支出情况</w:t>
      </w:r>
      <w:bookmarkEnd w:id="62"/>
      <w:bookmarkEnd w:id="63"/>
    </w:p>
    <w:p w:rsidR="00283DCB" w:rsidRDefault="00331009">
      <w:pPr>
        <w:spacing w:line="600" w:lineRule="exact"/>
        <w:ind w:firstLineChars="200" w:firstLine="640"/>
        <w:rPr>
          <w:rFonts w:ascii="方正仿宋_GBK" w:eastAsia="方正仿宋_GBK" w:hAnsi="方正仿宋_GBK" w:cs="方正仿宋_GBK"/>
          <w:color w:val="000000"/>
          <w:sz w:val="32"/>
          <w:szCs w:val="32"/>
        </w:rPr>
      </w:pPr>
      <w:r>
        <w:rPr>
          <w:rFonts w:eastAsia="方正仿宋_GBK"/>
          <w:color w:val="000000"/>
          <w:sz w:val="32"/>
          <w:szCs w:val="32"/>
        </w:rPr>
        <w:t>2021</w:t>
      </w:r>
      <w:r>
        <w:rPr>
          <w:rFonts w:ascii="方正仿宋_GBK" w:eastAsia="方正仿宋_GBK" w:hAnsi="方正仿宋_GBK" w:cs="方正仿宋_GBK" w:hint="eastAsia"/>
          <w:color w:val="000000"/>
          <w:sz w:val="32"/>
          <w:szCs w:val="32"/>
        </w:rPr>
        <w:t>年，玉堂街道办事处机关运行经费支出</w:t>
      </w:r>
      <w:r>
        <w:rPr>
          <w:rFonts w:eastAsia="方正仿宋_GBK" w:hint="eastAsia"/>
          <w:color w:val="000000"/>
          <w:sz w:val="32"/>
          <w:szCs w:val="32"/>
        </w:rPr>
        <w:t>148.36</w:t>
      </w:r>
      <w:r>
        <w:rPr>
          <w:rFonts w:ascii="方正仿宋_GBK" w:eastAsia="方正仿宋_GBK" w:hAnsi="方正仿宋_GBK" w:cs="方正仿宋_GBK" w:hint="eastAsia"/>
          <w:color w:val="000000"/>
          <w:sz w:val="32"/>
          <w:szCs w:val="32"/>
        </w:rPr>
        <w:t>万元，比</w:t>
      </w:r>
      <w:r>
        <w:rPr>
          <w:rFonts w:eastAsia="方正仿宋_GBK"/>
          <w:color w:val="000000"/>
          <w:sz w:val="32"/>
          <w:szCs w:val="32"/>
        </w:rPr>
        <w:t>20</w:t>
      </w:r>
      <w:r>
        <w:rPr>
          <w:rFonts w:eastAsia="方正仿宋_GBK" w:hint="eastAsia"/>
          <w:color w:val="000000"/>
          <w:sz w:val="32"/>
          <w:szCs w:val="32"/>
        </w:rPr>
        <w:t>20</w:t>
      </w:r>
      <w:r>
        <w:rPr>
          <w:rFonts w:ascii="方正仿宋_GBK" w:eastAsia="方正仿宋_GBK" w:hAnsi="方正仿宋_GBK" w:cs="方正仿宋_GBK" w:hint="eastAsia"/>
          <w:color w:val="000000"/>
          <w:sz w:val="32"/>
          <w:szCs w:val="32"/>
        </w:rPr>
        <w:t>年减少</w:t>
      </w:r>
      <w:r>
        <w:rPr>
          <w:rFonts w:eastAsia="方正仿宋_GBK" w:hint="eastAsia"/>
          <w:color w:val="000000"/>
          <w:sz w:val="32"/>
          <w:szCs w:val="32"/>
        </w:rPr>
        <w:t>43.16</w:t>
      </w:r>
      <w:r>
        <w:rPr>
          <w:rFonts w:ascii="方正仿宋_GBK" w:eastAsia="方正仿宋_GBK" w:hAnsi="方正仿宋_GBK" w:cs="方正仿宋_GBK" w:hint="eastAsia"/>
          <w:color w:val="000000"/>
          <w:sz w:val="32"/>
          <w:szCs w:val="32"/>
        </w:rPr>
        <w:t>万元，下降</w:t>
      </w:r>
      <w:r>
        <w:rPr>
          <w:rFonts w:eastAsia="方正仿宋_GBK" w:hint="eastAsia"/>
          <w:color w:val="000000"/>
          <w:sz w:val="32"/>
          <w:szCs w:val="32"/>
        </w:rPr>
        <w:t>29.09</w:t>
      </w:r>
      <w:r>
        <w:rPr>
          <w:rFonts w:ascii="方正仿宋_GBK" w:eastAsia="方正仿宋_GBK" w:hAnsi="方正仿宋_GBK" w:cs="方正仿宋_GBK" w:hint="eastAsia"/>
          <w:color w:val="000000"/>
          <w:sz w:val="32"/>
          <w:szCs w:val="32"/>
        </w:rPr>
        <w:t>%</w:t>
      </w:r>
      <w:bookmarkStart w:id="64" w:name="_Toc10892"/>
      <w:bookmarkStart w:id="65" w:name="_Toc15377223"/>
      <w:r>
        <w:rPr>
          <w:rFonts w:ascii="方正仿宋_GBK" w:eastAsia="方正仿宋_GBK" w:hAnsi="方正仿宋_GBK" w:cs="方正仿宋_GBK" w:hint="eastAsia"/>
          <w:bCs/>
          <w:color w:val="000000"/>
          <w:sz w:val="32"/>
          <w:szCs w:val="32"/>
        </w:rPr>
        <w:t>，主要原因是新成立便民服务中心、农业综合服务中心、公共事务服务中心、社区建设服务中心，导致原有纳入办事处人员公用经费变少。</w:t>
      </w:r>
    </w:p>
    <w:p w:rsidR="00283DCB" w:rsidRDefault="00331009" w:rsidP="00283DCB">
      <w:pPr>
        <w:spacing w:line="600" w:lineRule="exact"/>
        <w:ind w:firstLineChars="200" w:firstLine="643"/>
        <w:rPr>
          <w:rFonts w:ascii="方正楷体_GBK" w:eastAsia="方正楷体_GBK" w:hAnsi="方正楷体_GBK" w:cs="方正楷体_GBK"/>
          <w:b/>
          <w:sz w:val="32"/>
          <w:szCs w:val="32"/>
        </w:rPr>
      </w:pPr>
      <w:r>
        <w:rPr>
          <w:rFonts w:ascii="方正楷体_GBK" w:eastAsia="方正楷体_GBK" w:hAnsi="方正楷体_GBK" w:cs="方正楷体_GBK" w:hint="eastAsia"/>
          <w:b/>
          <w:sz w:val="32"/>
          <w:szCs w:val="32"/>
        </w:rPr>
        <w:t>（二）政府采购支出情况</w:t>
      </w:r>
      <w:bookmarkEnd w:id="64"/>
      <w:bookmarkEnd w:id="65"/>
    </w:p>
    <w:p w:rsidR="00283DCB" w:rsidRDefault="00331009">
      <w:pPr>
        <w:spacing w:line="600" w:lineRule="exact"/>
        <w:ind w:firstLineChars="200" w:firstLine="640"/>
        <w:rPr>
          <w:rFonts w:ascii="方正仿宋_GBK" w:eastAsia="方正仿宋_GBK" w:hAnsi="方正仿宋_GBK" w:cs="方正仿宋_GBK"/>
          <w:b/>
          <w:color w:val="FF0000"/>
          <w:sz w:val="32"/>
          <w:szCs w:val="32"/>
        </w:rPr>
      </w:pPr>
      <w:r>
        <w:rPr>
          <w:rFonts w:eastAsia="方正仿宋_GBK"/>
          <w:color w:val="000000"/>
          <w:sz w:val="32"/>
          <w:szCs w:val="32"/>
        </w:rPr>
        <w:t>2021</w:t>
      </w:r>
      <w:r>
        <w:rPr>
          <w:rFonts w:ascii="方正仿宋_GBK" w:eastAsia="方正仿宋_GBK" w:hAnsi="方正仿宋_GBK" w:cs="方正仿宋_GBK" w:hint="eastAsia"/>
          <w:color w:val="000000"/>
          <w:sz w:val="32"/>
          <w:szCs w:val="32"/>
        </w:rPr>
        <w:t>年，玉堂街道办事处政府采购支出总额</w:t>
      </w:r>
      <w:r>
        <w:rPr>
          <w:rFonts w:eastAsia="方正仿宋_GBK"/>
          <w:color w:val="000000"/>
          <w:sz w:val="32"/>
          <w:szCs w:val="32"/>
        </w:rPr>
        <w:t>0</w:t>
      </w:r>
      <w:r>
        <w:rPr>
          <w:rFonts w:ascii="方正仿宋_GBK" w:eastAsia="方正仿宋_GBK" w:hAnsi="方正仿宋_GBK" w:cs="方正仿宋_GBK" w:hint="eastAsia"/>
          <w:color w:val="000000"/>
          <w:sz w:val="32"/>
          <w:szCs w:val="32"/>
        </w:rPr>
        <w:t>万元。</w:t>
      </w:r>
    </w:p>
    <w:p w:rsidR="00283DCB" w:rsidRDefault="00331009" w:rsidP="00283DCB">
      <w:pPr>
        <w:pStyle w:val="3"/>
        <w:spacing w:line="240" w:lineRule="auto"/>
        <w:ind w:firstLineChars="200" w:firstLine="643"/>
        <w:rPr>
          <w:rFonts w:ascii="方正楷体_GBK" w:eastAsia="方正楷体_GBK" w:hAnsi="方正楷体_GBK" w:cs="方正楷体_GBK"/>
        </w:rPr>
      </w:pPr>
      <w:bookmarkStart w:id="66" w:name="_Toc15377224"/>
      <w:bookmarkStart w:id="67" w:name="_Toc4165"/>
      <w:r>
        <w:rPr>
          <w:rFonts w:ascii="方正楷体_GBK" w:eastAsia="方正楷体_GBK" w:hAnsi="方正楷体_GBK" w:cs="方正楷体_GBK" w:hint="eastAsia"/>
        </w:rPr>
        <w:lastRenderedPageBreak/>
        <w:t>（三）国有资产占有使用情况</w:t>
      </w:r>
      <w:bookmarkEnd w:id="66"/>
      <w:bookmarkEnd w:id="67"/>
    </w:p>
    <w:p w:rsidR="00283DCB" w:rsidRDefault="00331009">
      <w:pPr>
        <w:autoSpaceDE w:val="0"/>
        <w:autoSpaceDN w:val="0"/>
        <w:adjustRightInd w:val="0"/>
        <w:spacing w:line="600" w:lineRule="exact"/>
        <w:ind w:firstLineChars="200" w:firstLine="640"/>
        <w:jc w:val="left"/>
        <w:rPr>
          <w:rFonts w:ascii="方正仿宋_GBK" w:eastAsia="方正仿宋_GBK" w:hAnsi="方正仿宋_GBK" w:cs="方正仿宋_GBK"/>
          <w:b/>
          <w:color w:val="FF0000"/>
          <w:sz w:val="32"/>
          <w:szCs w:val="32"/>
        </w:rPr>
      </w:pPr>
      <w:r>
        <w:rPr>
          <w:rFonts w:ascii="方正仿宋_GBK" w:eastAsia="方正仿宋_GBK" w:hAnsi="方正仿宋_GBK" w:cs="方正仿宋_GBK" w:hint="eastAsia"/>
          <w:color w:val="000000"/>
          <w:sz w:val="32"/>
          <w:szCs w:val="32"/>
        </w:rPr>
        <w:t>截至</w:t>
      </w:r>
      <w:r>
        <w:rPr>
          <w:rFonts w:eastAsia="方正仿宋_GBK"/>
          <w:color w:val="000000"/>
          <w:sz w:val="32"/>
          <w:szCs w:val="32"/>
        </w:rPr>
        <w:t>2021</w:t>
      </w:r>
      <w:r>
        <w:rPr>
          <w:rFonts w:ascii="方正仿宋_GBK" w:eastAsia="方正仿宋_GBK" w:hAnsi="方正仿宋_GBK" w:cs="方正仿宋_GBK" w:hint="eastAsia"/>
          <w:color w:val="000000"/>
          <w:sz w:val="32"/>
          <w:szCs w:val="32"/>
        </w:rPr>
        <w:t>年</w:t>
      </w:r>
      <w:r>
        <w:rPr>
          <w:rFonts w:eastAsia="方正仿宋_GBK"/>
          <w:color w:val="000000"/>
          <w:sz w:val="32"/>
          <w:szCs w:val="32"/>
        </w:rPr>
        <w:t>12</w:t>
      </w:r>
      <w:r>
        <w:rPr>
          <w:rFonts w:ascii="方正仿宋_GBK" w:eastAsia="方正仿宋_GBK" w:hAnsi="方正仿宋_GBK" w:cs="方正仿宋_GBK" w:hint="eastAsia"/>
          <w:color w:val="000000"/>
          <w:sz w:val="32"/>
          <w:szCs w:val="32"/>
        </w:rPr>
        <w:t>月</w:t>
      </w:r>
      <w:r>
        <w:rPr>
          <w:rFonts w:eastAsia="方正仿宋_GBK"/>
          <w:color w:val="000000"/>
          <w:sz w:val="32"/>
          <w:szCs w:val="32"/>
        </w:rPr>
        <w:t>31</w:t>
      </w:r>
      <w:r>
        <w:rPr>
          <w:rFonts w:ascii="方正仿宋_GBK" w:eastAsia="方正仿宋_GBK" w:hAnsi="方正仿宋_GBK" w:cs="方正仿宋_GBK" w:hint="eastAsia"/>
          <w:color w:val="000000"/>
          <w:sz w:val="32"/>
          <w:szCs w:val="32"/>
        </w:rPr>
        <w:t>日，玉堂街道办事处共有车辆</w:t>
      </w:r>
      <w:r>
        <w:rPr>
          <w:rFonts w:eastAsia="方正仿宋_GBK"/>
          <w:color w:val="000000"/>
          <w:sz w:val="32"/>
          <w:szCs w:val="32"/>
        </w:rPr>
        <w:t>0</w:t>
      </w:r>
      <w:r>
        <w:rPr>
          <w:rFonts w:ascii="方正仿宋_GBK" w:eastAsia="方正仿宋_GBK" w:hAnsi="方正仿宋_GBK" w:cs="方正仿宋_GBK" w:hint="eastAsia"/>
          <w:color w:val="000000"/>
          <w:sz w:val="32"/>
          <w:szCs w:val="32"/>
        </w:rPr>
        <w:t>辆。</w:t>
      </w:r>
    </w:p>
    <w:p w:rsidR="00283DCB" w:rsidRDefault="00331009" w:rsidP="00283DCB">
      <w:pPr>
        <w:pStyle w:val="3"/>
        <w:spacing w:line="240" w:lineRule="auto"/>
        <w:ind w:firstLineChars="200" w:firstLine="643"/>
        <w:rPr>
          <w:rFonts w:ascii="方正楷体_GBK" w:eastAsia="方正楷体_GBK" w:hAnsi="方正楷体_GBK" w:cs="方正楷体_GBK"/>
        </w:rPr>
      </w:pPr>
      <w:bookmarkStart w:id="68" w:name="_Toc18791"/>
      <w:r>
        <w:rPr>
          <w:rFonts w:ascii="方正楷体_GBK" w:eastAsia="方正楷体_GBK" w:hAnsi="方正楷体_GBK" w:cs="方正楷体_GBK" w:hint="eastAsia"/>
        </w:rPr>
        <w:t>（四）预算绩效管理情况</w:t>
      </w:r>
      <w:bookmarkEnd w:id="68"/>
    </w:p>
    <w:p w:rsidR="00283DCB" w:rsidRDefault="00331009">
      <w:pPr>
        <w:spacing w:line="580" w:lineRule="exact"/>
        <w:ind w:firstLineChars="200" w:firstLine="643"/>
        <w:rPr>
          <w:rFonts w:ascii="仿宋" w:eastAsia="仿宋" w:hAnsi="仿宋" w:cs="楷体_GB2312"/>
          <w:b/>
          <w:bCs/>
          <w:sz w:val="32"/>
          <w:szCs w:val="32"/>
        </w:rPr>
      </w:pPr>
      <w:r>
        <w:rPr>
          <w:rFonts w:eastAsia="仿宋"/>
          <w:b/>
          <w:bCs/>
          <w:sz w:val="32"/>
          <w:szCs w:val="32"/>
        </w:rPr>
        <w:t>1</w:t>
      </w:r>
      <w:r>
        <w:rPr>
          <w:rFonts w:ascii="仿宋" w:eastAsia="仿宋" w:hAnsi="仿宋" w:cs="楷体_GB2312" w:hint="eastAsia"/>
          <w:b/>
          <w:bCs/>
          <w:sz w:val="32"/>
          <w:szCs w:val="32"/>
        </w:rPr>
        <w:t>.预算绩效管理工作开展情况</w:t>
      </w:r>
    </w:p>
    <w:p w:rsidR="00283DCB" w:rsidRDefault="0033100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根据预算绩效管理要求，本部门（单位）在年初预算编制阶段，组织对乡镇基本财力保障项目开展了预算事前绩效评估，对</w:t>
      </w:r>
      <w:r>
        <w:rPr>
          <w:rFonts w:eastAsia="仿宋_GB2312" w:hint="eastAsia"/>
          <w:sz w:val="32"/>
          <w:szCs w:val="32"/>
        </w:rPr>
        <w:t>5</w:t>
      </w:r>
      <w:r>
        <w:rPr>
          <w:rFonts w:ascii="仿宋_GB2312" w:eastAsia="仿宋_GB2312" w:hAnsi="仿宋_GB2312" w:cs="仿宋_GB2312" w:hint="eastAsia"/>
          <w:sz w:val="32"/>
          <w:szCs w:val="32"/>
        </w:rPr>
        <w:t>个项目编制了绩效目标，预算执行过程中，选取</w:t>
      </w:r>
      <w:r>
        <w:rPr>
          <w:rFonts w:eastAsia="仿宋_GB2312" w:hint="eastAsia"/>
          <w:sz w:val="32"/>
          <w:szCs w:val="32"/>
        </w:rPr>
        <w:t>3</w:t>
      </w:r>
      <w:r>
        <w:rPr>
          <w:rFonts w:ascii="仿宋_GB2312" w:eastAsia="仿宋_GB2312" w:hAnsi="仿宋_GB2312" w:cs="仿宋_GB2312" w:hint="eastAsia"/>
          <w:sz w:val="32"/>
          <w:szCs w:val="32"/>
        </w:rPr>
        <w:t>个项目开展绩效监控，年终执行完毕后，对</w:t>
      </w:r>
      <w:r>
        <w:rPr>
          <w:rFonts w:eastAsia="仿宋_GB2312" w:hint="eastAsia"/>
          <w:sz w:val="32"/>
          <w:szCs w:val="32"/>
        </w:rPr>
        <w:t>3</w:t>
      </w:r>
      <w:r>
        <w:rPr>
          <w:rFonts w:ascii="仿宋_GB2312" w:eastAsia="仿宋_GB2312" w:hAnsi="仿宋_GB2312" w:cs="仿宋_GB2312" w:hint="eastAsia"/>
          <w:sz w:val="32"/>
          <w:szCs w:val="32"/>
        </w:rPr>
        <w:t>个项目开展了绩效目标完成情况梳理填报。</w:t>
      </w:r>
    </w:p>
    <w:p w:rsidR="00283DCB" w:rsidRDefault="0033100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本部门（单位）按要求对 </w:t>
      </w:r>
      <w:r>
        <w:rPr>
          <w:rFonts w:eastAsia="仿宋_GB2312"/>
          <w:sz w:val="32"/>
          <w:szCs w:val="32"/>
        </w:rPr>
        <w:t>2021</w:t>
      </w:r>
      <w:r>
        <w:rPr>
          <w:rFonts w:ascii="仿宋_GB2312" w:eastAsia="仿宋_GB2312" w:hAnsi="仿宋_GB2312" w:cs="仿宋_GB2312" w:hint="eastAsia"/>
          <w:sz w:val="32"/>
          <w:szCs w:val="32"/>
        </w:rPr>
        <w:t>年部门整体支出开展绩效自评，从评价情况来看，</w:t>
      </w:r>
      <w:r>
        <w:rPr>
          <w:rFonts w:eastAsia="仿宋_GB2312"/>
          <w:sz w:val="32"/>
          <w:szCs w:val="32"/>
        </w:rPr>
        <w:t>2021</w:t>
      </w:r>
      <w:r>
        <w:rPr>
          <w:rFonts w:ascii="仿宋_GB2312" w:eastAsia="仿宋_GB2312" w:hAnsi="仿宋_GB2312" w:cs="仿宋_GB2312" w:hint="eastAsia"/>
          <w:sz w:val="32"/>
          <w:szCs w:val="32"/>
        </w:rPr>
        <w:t>年我办事处部门整体支出绩效评价自查自评结果良好，全年基本支出保证了部门的正常运行和日常工作的正常开展，项目支出保障了重点工作的开展，绩效目标得到较好实现，绩效管理水平不断提高，绩效指标体系逐渐丰富和完善</w:t>
      </w:r>
    </w:p>
    <w:p w:rsidR="00283DCB" w:rsidRDefault="00331009">
      <w:pPr>
        <w:spacing w:line="580" w:lineRule="exact"/>
        <w:ind w:firstLineChars="200" w:firstLine="643"/>
        <w:rPr>
          <w:rFonts w:ascii="仿宋" w:eastAsia="仿宋" w:hAnsi="仿宋"/>
          <w:b/>
          <w:color w:val="000000"/>
          <w:sz w:val="32"/>
          <w:szCs w:val="32"/>
        </w:rPr>
      </w:pPr>
      <w:r>
        <w:rPr>
          <w:rFonts w:eastAsia="仿宋"/>
          <w:b/>
          <w:bCs/>
          <w:sz w:val="32"/>
          <w:szCs w:val="32"/>
        </w:rPr>
        <w:t>2</w:t>
      </w: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本部门在</w:t>
      </w:r>
      <w:r>
        <w:rPr>
          <w:rFonts w:eastAsia="仿宋_GB2312"/>
          <w:sz w:val="32"/>
          <w:szCs w:val="32"/>
        </w:rPr>
        <w:t>2021</w:t>
      </w:r>
      <w:r>
        <w:rPr>
          <w:rFonts w:ascii="仿宋_GB2312" w:eastAsia="仿宋_GB2312" w:hAnsi="仿宋_GB2312" w:cs="仿宋_GB2312" w:hint="eastAsia"/>
          <w:sz w:val="32"/>
          <w:szCs w:val="32"/>
        </w:rPr>
        <w:t>年度部门决算中反映“乡镇基本财力保障</w:t>
      </w:r>
      <w:r>
        <w:rPr>
          <w:rFonts w:ascii="仿宋_GB2312" w:eastAsia="仿宋_GB2312" w:hAnsi="仿宋_GB2312" w:cs="仿宋_GB2312"/>
          <w:sz w:val="32"/>
          <w:szCs w:val="32"/>
        </w:rPr>
        <w:t>”</w:t>
      </w:r>
      <w:r>
        <w:rPr>
          <w:rFonts w:eastAsia="仿宋_GB2312"/>
          <w:sz w:val="32"/>
          <w:szCs w:val="32"/>
        </w:rPr>
        <w:t>1</w:t>
      </w:r>
      <w:r>
        <w:rPr>
          <w:rFonts w:ascii="仿宋_GB2312" w:eastAsia="仿宋_GB2312" w:hAnsi="仿宋_GB2312" w:cs="仿宋_GB2312" w:hint="eastAsia"/>
          <w:sz w:val="32"/>
          <w:szCs w:val="32"/>
        </w:rPr>
        <w:t>个项目绩效目标实际完成情况。项目全年预算数</w:t>
      </w:r>
      <w:r>
        <w:rPr>
          <w:rFonts w:eastAsia="仿宋_GB2312"/>
          <w:sz w:val="32"/>
          <w:szCs w:val="32"/>
        </w:rPr>
        <w:t>14</w:t>
      </w:r>
      <w:r>
        <w:rPr>
          <w:rFonts w:ascii="仿宋_GB2312" w:eastAsia="仿宋_GB2312" w:hAnsi="仿宋_GB2312" w:cs="仿宋_GB2312" w:hint="eastAsia"/>
          <w:sz w:val="32"/>
          <w:szCs w:val="32"/>
        </w:rPr>
        <w:t>万元，执行数为</w:t>
      </w:r>
      <w:r>
        <w:rPr>
          <w:rFonts w:eastAsia="仿宋_GB2312"/>
          <w:sz w:val="32"/>
          <w:szCs w:val="32"/>
        </w:rPr>
        <w:t>14</w:t>
      </w:r>
      <w:r>
        <w:rPr>
          <w:rFonts w:ascii="仿宋_GB2312" w:eastAsia="仿宋_GB2312" w:hAnsi="仿宋_GB2312" w:cs="仿宋_GB2312" w:hint="eastAsia"/>
          <w:sz w:val="32"/>
          <w:szCs w:val="32"/>
        </w:rPr>
        <w:t>万元，完成预算的</w:t>
      </w:r>
      <w:r>
        <w:rPr>
          <w:rFonts w:eastAsia="仿宋_GB2312"/>
          <w:sz w:val="32"/>
          <w:szCs w:val="32"/>
        </w:rPr>
        <w:t>100</w:t>
      </w:r>
      <w:r>
        <w:rPr>
          <w:rFonts w:ascii="仿宋_GB2312" w:eastAsia="仿宋_GB2312" w:hAnsi="仿宋_GB2312" w:cs="仿宋_GB2312" w:hint="eastAsia"/>
          <w:sz w:val="32"/>
          <w:szCs w:val="32"/>
        </w:rPr>
        <w:t>%。项目用于乡村基础设施维护、场镇街道维护、环境卫生整治、乡风文明建设、防灾应急救助、安全生产监管、维稳信访调解、创新社会管理。通过项目实施，对乡村道路的维护、对老旧小区的维修</w:t>
      </w:r>
      <w:r>
        <w:rPr>
          <w:rFonts w:ascii="仿宋_GB2312" w:eastAsia="仿宋_GB2312" w:hAnsi="仿宋_GB2312" w:cs="仿宋_GB2312" w:hint="eastAsia"/>
          <w:sz w:val="32"/>
          <w:szCs w:val="32"/>
        </w:rPr>
        <w:lastRenderedPageBreak/>
        <w:t>和改造和防火知识宣传有了资金支持，并在促进安全生产、维护社会稳定、创新社会管理方面起了至关重要的作用。使社会管理进一步规范化、标准化、精细化，确保辖区内公共秩序、安全生产、公共基础设施、环境生态良好，维护社会稳定,辖区内群众满意度达</w:t>
      </w:r>
      <w:r>
        <w:rPr>
          <w:rFonts w:eastAsia="仿宋_GB2312"/>
          <w:sz w:val="32"/>
          <w:szCs w:val="32"/>
        </w:rPr>
        <w:t>91</w:t>
      </w:r>
      <w:r>
        <w:rPr>
          <w:rFonts w:ascii="仿宋_GB2312" w:eastAsia="仿宋_GB2312" w:hAnsi="仿宋_GB2312" w:cs="仿宋_GB2312" w:hint="eastAsia"/>
          <w:sz w:val="32"/>
          <w:szCs w:val="32"/>
        </w:rPr>
        <w:t>%以上。</w:t>
      </w:r>
    </w:p>
    <w:p w:rsidR="00283DCB" w:rsidRDefault="00283DCB">
      <w:pPr>
        <w:spacing w:line="580" w:lineRule="exact"/>
        <w:ind w:firstLineChars="200" w:firstLine="640"/>
        <w:rPr>
          <w:rFonts w:ascii="方正仿宋_GBK" w:eastAsia="方正仿宋_GBK" w:hAnsi="方正仿宋_GBK" w:cs="方正仿宋_GBK"/>
          <w:sz w:val="32"/>
          <w:szCs w:val="32"/>
        </w:rPr>
      </w:pPr>
    </w:p>
    <w:p w:rsidR="00283DCB" w:rsidRDefault="00283DCB">
      <w:pPr>
        <w:spacing w:line="580" w:lineRule="exact"/>
        <w:ind w:firstLineChars="200" w:firstLine="640"/>
        <w:rPr>
          <w:rFonts w:ascii="方正仿宋_GBK" w:eastAsia="方正仿宋_GBK" w:hAnsi="方正仿宋_GBK" w:cs="方正仿宋_GBK"/>
          <w:sz w:val="32"/>
          <w:szCs w:val="32"/>
        </w:rPr>
      </w:pPr>
    </w:p>
    <w:p w:rsidR="00283DCB" w:rsidRDefault="00283DCB">
      <w:pPr>
        <w:spacing w:line="580" w:lineRule="exact"/>
        <w:ind w:firstLineChars="200" w:firstLine="640"/>
        <w:rPr>
          <w:rFonts w:ascii="方正仿宋_GBK" w:eastAsia="方正仿宋_GBK" w:hAnsi="方正仿宋_GBK" w:cs="方正仿宋_GBK"/>
          <w:sz w:val="32"/>
          <w:szCs w:val="32"/>
        </w:rPr>
      </w:pPr>
    </w:p>
    <w:p w:rsidR="00283DCB" w:rsidRDefault="00283DCB">
      <w:pPr>
        <w:spacing w:line="580" w:lineRule="exact"/>
        <w:ind w:firstLineChars="200" w:firstLine="640"/>
        <w:rPr>
          <w:rFonts w:ascii="方正仿宋_GBK" w:eastAsia="方正仿宋_GBK" w:hAnsi="方正仿宋_GBK" w:cs="方正仿宋_GBK"/>
          <w:sz w:val="32"/>
          <w:szCs w:val="32"/>
        </w:rPr>
      </w:pPr>
    </w:p>
    <w:p w:rsidR="00283DCB" w:rsidRDefault="00283DCB">
      <w:pPr>
        <w:spacing w:line="580" w:lineRule="exact"/>
        <w:ind w:firstLineChars="200" w:firstLine="640"/>
        <w:rPr>
          <w:rFonts w:ascii="方正仿宋_GBK" w:eastAsia="方正仿宋_GBK" w:hAnsi="方正仿宋_GBK" w:cs="方正仿宋_GBK"/>
          <w:sz w:val="32"/>
          <w:szCs w:val="32"/>
        </w:rPr>
      </w:pPr>
    </w:p>
    <w:p w:rsidR="00283DCB" w:rsidRDefault="00283DCB">
      <w:pPr>
        <w:spacing w:line="580" w:lineRule="exact"/>
        <w:ind w:firstLineChars="200" w:firstLine="640"/>
        <w:rPr>
          <w:rFonts w:ascii="方正仿宋_GBK" w:eastAsia="方正仿宋_GBK" w:hAnsi="方正仿宋_GBK" w:cs="方正仿宋_GBK"/>
          <w:sz w:val="32"/>
          <w:szCs w:val="32"/>
        </w:rPr>
      </w:pPr>
    </w:p>
    <w:p w:rsidR="00283DCB" w:rsidRDefault="00283DCB">
      <w:pPr>
        <w:spacing w:line="580" w:lineRule="exact"/>
        <w:rPr>
          <w:rFonts w:ascii="方正仿宋_GBK" w:eastAsia="方正仿宋_GBK" w:hAnsi="方正仿宋_GBK" w:cs="方正仿宋_GBK"/>
          <w:sz w:val="32"/>
          <w:szCs w:val="32"/>
        </w:rPr>
      </w:pPr>
    </w:p>
    <w:p w:rsidR="00283DCB" w:rsidRDefault="00283DCB">
      <w:pPr>
        <w:spacing w:line="580" w:lineRule="exact"/>
        <w:rPr>
          <w:rFonts w:ascii="方正仿宋_GBK" w:eastAsia="方正仿宋_GBK" w:hAnsi="方正仿宋_GBK" w:cs="方正仿宋_GBK"/>
          <w:sz w:val="32"/>
          <w:szCs w:val="32"/>
        </w:rPr>
      </w:pPr>
    </w:p>
    <w:p w:rsidR="00283DCB" w:rsidRDefault="00283DCB">
      <w:pPr>
        <w:spacing w:line="580" w:lineRule="exact"/>
        <w:rPr>
          <w:rFonts w:ascii="方正仿宋_GBK" w:eastAsia="方正仿宋_GBK" w:hAnsi="方正仿宋_GBK" w:cs="方正仿宋_GBK"/>
          <w:sz w:val="32"/>
          <w:szCs w:val="32"/>
        </w:rPr>
      </w:pPr>
    </w:p>
    <w:p w:rsidR="00283DCB" w:rsidRDefault="00283DCB">
      <w:pPr>
        <w:spacing w:line="580" w:lineRule="exact"/>
        <w:rPr>
          <w:rFonts w:ascii="方正仿宋_GBK" w:eastAsia="方正仿宋_GBK" w:hAnsi="方正仿宋_GBK" w:cs="方正仿宋_GBK"/>
          <w:sz w:val="32"/>
          <w:szCs w:val="32"/>
        </w:rPr>
      </w:pPr>
    </w:p>
    <w:p w:rsidR="00283DCB" w:rsidRDefault="00283DCB">
      <w:pPr>
        <w:spacing w:line="580" w:lineRule="exact"/>
        <w:rPr>
          <w:rFonts w:ascii="方正仿宋_GBK" w:eastAsia="方正仿宋_GBK" w:hAnsi="方正仿宋_GBK" w:cs="方正仿宋_GBK"/>
          <w:sz w:val="32"/>
          <w:szCs w:val="32"/>
        </w:rPr>
      </w:pPr>
    </w:p>
    <w:p w:rsidR="00283DCB" w:rsidRDefault="00283DCB">
      <w:pPr>
        <w:spacing w:line="580" w:lineRule="exact"/>
        <w:rPr>
          <w:rFonts w:ascii="方正仿宋_GBK" w:eastAsia="方正仿宋_GBK" w:hAnsi="方正仿宋_GBK" w:cs="方正仿宋_GBK"/>
          <w:sz w:val="32"/>
          <w:szCs w:val="32"/>
        </w:rPr>
      </w:pPr>
    </w:p>
    <w:p w:rsidR="00283DCB" w:rsidRDefault="00283DCB">
      <w:pPr>
        <w:spacing w:line="580" w:lineRule="exact"/>
        <w:rPr>
          <w:rFonts w:ascii="方正仿宋_GBK" w:eastAsia="方正仿宋_GBK" w:hAnsi="方正仿宋_GBK" w:cs="方正仿宋_GBK"/>
          <w:sz w:val="32"/>
          <w:szCs w:val="32"/>
        </w:rPr>
      </w:pPr>
    </w:p>
    <w:p w:rsidR="00283DCB" w:rsidRDefault="00283DCB">
      <w:pPr>
        <w:spacing w:line="580" w:lineRule="exact"/>
        <w:rPr>
          <w:rFonts w:ascii="方正仿宋_GBK" w:eastAsia="方正仿宋_GBK" w:hAnsi="方正仿宋_GBK" w:cs="方正仿宋_GBK"/>
          <w:sz w:val="32"/>
          <w:szCs w:val="32"/>
        </w:rPr>
      </w:pPr>
    </w:p>
    <w:p w:rsidR="00283DCB" w:rsidRDefault="00283DCB">
      <w:pPr>
        <w:spacing w:line="580" w:lineRule="exact"/>
        <w:rPr>
          <w:rFonts w:ascii="方正仿宋_GBK" w:eastAsia="方正仿宋_GBK" w:hAnsi="方正仿宋_GBK" w:cs="方正仿宋_GBK"/>
          <w:sz w:val="32"/>
          <w:szCs w:val="32"/>
        </w:rPr>
      </w:pPr>
    </w:p>
    <w:p w:rsidR="00283DCB" w:rsidRDefault="00283DCB">
      <w:pPr>
        <w:spacing w:line="580" w:lineRule="exact"/>
        <w:rPr>
          <w:rFonts w:ascii="方正仿宋_GBK" w:eastAsia="方正仿宋_GBK" w:hAnsi="方正仿宋_GBK" w:cs="方正仿宋_GBK"/>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524"/>
        <w:gridCol w:w="1700"/>
        <w:gridCol w:w="2587"/>
        <w:gridCol w:w="2392"/>
      </w:tblGrid>
      <w:tr w:rsidR="00283DCB">
        <w:trPr>
          <w:trHeight w:val="1034"/>
        </w:trPr>
        <w:tc>
          <w:tcPr>
            <w:tcW w:w="9960" w:type="dxa"/>
            <w:gridSpan w:val="6"/>
            <w:tcMar>
              <w:top w:w="15" w:type="dxa"/>
              <w:left w:w="15" w:type="dxa"/>
              <w:bottom w:w="0" w:type="dxa"/>
              <w:right w:w="15" w:type="dxa"/>
            </w:tcMar>
            <w:vAlign w:val="center"/>
          </w:tcPr>
          <w:p w:rsidR="00283DCB" w:rsidRDefault="00331009">
            <w:pPr>
              <w:pStyle w:val="11"/>
              <w:widowControl/>
              <w:ind w:leftChars="1310" w:left="4173" w:hangingChars="395" w:hanging="1422"/>
              <w:textAlignment w:val="center"/>
              <w:rPr>
                <w:rFonts w:ascii="宋体" w:hAnsi="宋体" w:cs="宋体"/>
                <w:color w:val="000000"/>
                <w:sz w:val="36"/>
                <w:szCs w:val="36"/>
              </w:rPr>
            </w:pPr>
            <w:r>
              <w:rPr>
                <w:rFonts w:ascii="方正小标宋_GBK" w:eastAsia="方正小标宋_GBK" w:hAnsi="方正小标宋_GBK" w:cs="方正小标宋_GBK"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w:t>
            </w:r>
            <w:r>
              <w:rPr>
                <w:color w:val="000000"/>
                <w:kern w:val="0"/>
                <w:sz w:val="32"/>
                <w:szCs w:val="32"/>
              </w:rPr>
              <w:t>2021</w:t>
            </w:r>
            <w:r>
              <w:rPr>
                <w:rFonts w:ascii="宋体" w:hAnsi="宋体" w:cs="宋体" w:hint="eastAsia"/>
                <w:color w:val="000000"/>
                <w:kern w:val="0"/>
                <w:sz w:val="36"/>
                <w:szCs w:val="36"/>
              </w:rPr>
              <w:t xml:space="preserve"> 年度)</w:t>
            </w:r>
          </w:p>
        </w:tc>
      </w:tr>
      <w:tr w:rsidR="00283DCB">
        <w:trPr>
          <w:trHeight w:val="276"/>
        </w:trPr>
        <w:tc>
          <w:tcPr>
            <w:tcW w:w="32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项目名称</w:t>
            </w:r>
          </w:p>
        </w:tc>
        <w:tc>
          <w:tcPr>
            <w:tcW w:w="667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乡镇基本财力保障</w:t>
            </w:r>
          </w:p>
        </w:tc>
      </w:tr>
      <w:tr w:rsidR="00283DCB">
        <w:trPr>
          <w:trHeight w:val="276"/>
        </w:trPr>
        <w:tc>
          <w:tcPr>
            <w:tcW w:w="32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667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巴中市巴州区玉堂街道办事处</w:t>
            </w:r>
          </w:p>
        </w:tc>
      </w:tr>
      <w:tr w:rsidR="00283DCB">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color w:val="000000"/>
                <w:sz w:val="32"/>
                <w:szCs w:val="32"/>
              </w:rPr>
              <w:t>14</w:t>
            </w:r>
            <w:r>
              <w:rPr>
                <w:rFonts w:ascii="宋体" w:hAnsi="宋体" w:cs="宋体" w:hint="eastAsia"/>
                <w:color w:val="000000"/>
                <w:sz w:val="24"/>
              </w:rPr>
              <w:t>万元</w:t>
            </w:r>
          </w:p>
        </w:tc>
        <w:tc>
          <w:tcPr>
            <w:tcW w:w="25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color w:val="000000"/>
                <w:sz w:val="32"/>
                <w:szCs w:val="32"/>
              </w:rPr>
              <w:t>14</w:t>
            </w:r>
            <w:r>
              <w:rPr>
                <w:rFonts w:ascii="宋体" w:hAnsi="宋体" w:cs="宋体" w:hint="eastAsia"/>
                <w:color w:val="000000"/>
                <w:sz w:val="24"/>
              </w:rPr>
              <w:t>万元</w:t>
            </w:r>
          </w:p>
        </w:tc>
      </w:tr>
      <w:tr w:rsidR="00283DCB">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283DCB" w:rsidRDefault="00283DCB">
            <w:pPr>
              <w:widowControl/>
              <w:jc w:val="left"/>
              <w:rPr>
                <w:rFonts w:ascii="宋体" w:hAnsi="宋体" w:cs="宋体"/>
                <w:color w:val="000000"/>
                <w:sz w:val="24"/>
              </w:rPr>
            </w:pP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color w:val="000000"/>
                <w:sz w:val="32"/>
                <w:szCs w:val="32"/>
              </w:rPr>
              <w:t>14</w:t>
            </w:r>
            <w:r>
              <w:rPr>
                <w:rFonts w:ascii="宋体" w:hAnsi="宋体" w:cs="宋体" w:hint="eastAsia"/>
                <w:color w:val="000000"/>
                <w:sz w:val="24"/>
              </w:rPr>
              <w:t>万元</w:t>
            </w:r>
          </w:p>
        </w:tc>
        <w:tc>
          <w:tcPr>
            <w:tcW w:w="25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color w:val="000000"/>
                <w:sz w:val="32"/>
                <w:szCs w:val="32"/>
              </w:rPr>
              <w:t>14</w:t>
            </w:r>
            <w:r>
              <w:rPr>
                <w:rFonts w:ascii="宋体" w:hAnsi="宋体" w:cs="宋体" w:hint="eastAsia"/>
                <w:color w:val="000000"/>
                <w:sz w:val="24"/>
              </w:rPr>
              <w:t>万元</w:t>
            </w:r>
          </w:p>
        </w:tc>
      </w:tr>
      <w:tr w:rsidR="00283DCB">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283DCB" w:rsidRDefault="00283DCB">
            <w:pPr>
              <w:widowControl/>
              <w:jc w:val="left"/>
              <w:rPr>
                <w:rFonts w:ascii="宋体" w:hAnsi="宋体" w:cs="宋体"/>
                <w:color w:val="000000"/>
                <w:sz w:val="24"/>
              </w:rPr>
            </w:pP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color w:val="000000"/>
                <w:kern w:val="0"/>
                <w:sz w:val="32"/>
                <w:szCs w:val="32"/>
              </w:rPr>
              <w:t>0</w:t>
            </w:r>
          </w:p>
        </w:tc>
        <w:tc>
          <w:tcPr>
            <w:tcW w:w="25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jc w:val="center"/>
              <w:rPr>
                <w:rFonts w:ascii="宋体" w:hAnsi="宋体" w:cs="宋体"/>
                <w:color w:val="000000"/>
                <w:sz w:val="24"/>
              </w:rPr>
            </w:pPr>
            <w:r>
              <w:rPr>
                <w:color w:val="000000"/>
                <w:sz w:val="32"/>
                <w:szCs w:val="32"/>
              </w:rPr>
              <w:t>0</w:t>
            </w:r>
          </w:p>
        </w:tc>
      </w:tr>
      <w:tr w:rsidR="00283DCB">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59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97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283DCB">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283DCB" w:rsidRDefault="00283DCB">
            <w:pPr>
              <w:widowControl/>
              <w:jc w:val="left"/>
              <w:rPr>
                <w:rFonts w:ascii="宋体" w:hAnsi="宋体" w:cs="宋体"/>
                <w:color w:val="000000"/>
                <w:sz w:val="24"/>
              </w:rPr>
            </w:pPr>
          </w:p>
        </w:tc>
        <w:tc>
          <w:tcPr>
            <w:tcW w:w="459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spacing w:line="580" w:lineRule="exact"/>
              <w:rPr>
                <w:rFonts w:ascii="宋体" w:hAnsi="宋体" w:cs="宋体"/>
                <w:sz w:val="24"/>
              </w:rPr>
            </w:pPr>
            <w:r>
              <w:rPr>
                <w:rFonts w:ascii="宋体" w:hAnsi="宋体" w:cs="宋体" w:hint="eastAsia"/>
                <w:sz w:val="24"/>
              </w:rPr>
              <w:t>使社会管理进一步规范化、标准化、精细化，确保辖区内公共秩序、安全生产、公共基础设施、环境生态良好，维护社会稳定,辖区内群众满意度达</w:t>
            </w:r>
            <w:r>
              <w:rPr>
                <w:sz w:val="32"/>
                <w:szCs w:val="32"/>
              </w:rPr>
              <w:t>90</w:t>
            </w:r>
            <w:r>
              <w:rPr>
                <w:rFonts w:ascii="宋体" w:hAnsi="宋体" w:cs="宋体" w:hint="eastAsia"/>
                <w:sz w:val="24"/>
              </w:rPr>
              <w:t>%以上。</w:t>
            </w:r>
          </w:p>
          <w:p w:rsidR="00283DCB" w:rsidRDefault="00283DCB">
            <w:pPr>
              <w:widowControl/>
              <w:jc w:val="center"/>
              <w:textAlignment w:val="center"/>
              <w:rPr>
                <w:rFonts w:ascii="宋体" w:hAnsi="宋体" w:cs="宋体"/>
                <w:color w:val="000000"/>
                <w:sz w:val="24"/>
              </w:rPr>
            </w:pPr>
          </w:p>
        </w:tc>
        <w:tc>
          <w:tcPr>
            <w:tcW w:w="497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spacing w:line="580" w:lineRule="exact"/>
              <w:rPr>
                <w:rFonts w:ascii="宋体" w:hAnsi="宋体" w:cs="宋体"/>
                <w:sz w:val="24"/>
              </w:rPr>
            </w:pPr>
            <w:r>
              <w:rPr>
                <w:rFonts w:ascii="宋体" w:hAnsi="宋体" w:cs="宋体" w:hint="eastAsia"/>
                <w:sz w:val="24"/>
              </w:rPr>
              <w:t>社会管理在规范化、标准化、精细化方面提升显著，辖区内公共秩序、安全生产井然有序，社会稳定,环境生态防护有力，辖区内群众满意度实际达</w:t>
            </w:r>
            <w:r>
              <w:rPr>
                <w:sz w:val="32"/>
                <w:szCs w:val="32"/>
              </w:rPr>
              <w:t>90</w:t>
            </w:r>
            <w:r>
              <w:rPr>
                <w:rFonts w:ascii="宋体" w:hAnsi="宋体" w:cs="宋体" w:hint="eastAsia"/>
                <w:sz w:val="24"/>
              </w:rPr>
              <w:t>%以上。</w:t>
            </w:r>
          </w:p>
          <w:p w:rsidR="00283DCB" w:rsidRDefault="00283DCB">
            <w:pPr>
              <w:widowControl/>
              <w:jc w:val="center"/>
              <w:textAlignment w:val="center"/>
              <w:rPr>
                <w:rFonts w:ascii="宋体" w:hAnsi="宋体" w:cs="宋体"/>
                <w:color w:val="000000"/>
                <w:sz w:val="24"/>
              </w:rPr>
            </w:pPr>
          </w:p>
        </w:tc>
      </w:tr>
      <w:tr w:rsidR="00283DCB">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5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5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283DCB">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283DCB" w:rsidRDefault="00283DCB">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产出指标</w:t>
            </w:r>
          </w:p>
        </w:tc>
        <w:tc>
          <w:tcPr>
            <w:tcW w:w="15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环境卫生联合整治次数</w:t>
            </w:r>
          </w:p>
        </w:tc>
        <w:tc>
          <w:tcPr>
            <w:tcW w:w="25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确保辖区内卫生状况</w:t>
            </w:r>
          </w:p>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良好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4次</w:t>
            </w:r>
          </w:p>
        </w:tc>
      </w:tr>
      <w:tr w:rsidR="00283DCB">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83DCB" w:rsidRDefault="00283DCB">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产出指标</w:t>
            </w:r>
          </w:p>
        </w:tc>
        <w:tc>
          <w:tcPr>
            <w:tcW w:w="15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维修村道路、场镇街道维护</w:t>
            </w:r>
          </w:p>
        </w:tc>
        <w:tc>
          <w:tcPr>
            <w:tcW w:w="25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left"/>
              <w:textAlignment w:val="center"/>
              <w:rPr>
                <w:rFonts w:ascii="宋体" w:hAnsi="宋体" w:cs="宋体"/>
                <w:color w:val="000000"/>
                <w:sz w:val="24"/>
              </w:rPr>
            </w:pPr>
            <w:r>
              <w:rPr>
                <w:rFonts w:ascii="宋体" w:hAnsi="宋体" w:cs="宋体" w:hint="eastAsia"/>
                <w:color w:val="000000"/>
                <w:sz w:val="24"/>
              </w:rPr>
              <w:t>确保管辖区域内街道的公共秩序良好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left"/>
              <w:textAlignment w:val="center"/>
              <w:rPr>
                <w:rFonts w:ascii="宋体" w:hAnsi="宋体" w:cs="宋体"/>
                <w:color w:val="000000"/>
                <w:sz w:val="24"/>
              </w:rPr>
            </w:pPr>
            <w:r>
              <w:rPr>
                <w:rFonts w:ascii="宋体" w:hAnsi="宋体" w:cs="宋体" w:hint="eastAsia"/>
                <w:color w:val="000000"/>
                <w:sz w:val="24"/>
              </w:rPr>
              <w:t>确保管辖区域内街道的公共秩序良好</w:t>
            </w:r>
          </w:p>
        </w:tc>
      </w:tr>
      <w:tr w:rsidR="00283DCB">
        <w:trPr>
          <w:trHeight w:val="1064"/>
        </w:trPr>
        <w:tc>
          <w:tcPr>
            <w:tcW w:w="390" w:type="dxa"/>
            <w:vMerge/>
            <w:tcBorders>
              <w:top w:val="single" w:sz="4" w:space="0" w:color="000000"/>
              <w:left w:val="single" w:sz="4" w:space="0" w:color="000000"/>
              <w:bottom w:val="single" w:sz="4" w:space="0" w:color="000000"/>
              <w:right w:val="single" w:sz="4" w:space="0" w:color="000000"/>
            </w:tcBorders>
            <w:vAlign w:val="center"/>
          </w:tcPr>
          <w:p w:rsidR="00283DCB" w:rsidRDefault="00283DCB">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效益指标</w:t>
            </w:r>
          </w:p>
        </w:tc>
        <w:tc>
          <w:tcPr>
            <w:tcW w:w="15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社会效益</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防灾应急救助</w:t>
            </w:r>
          </w:p>
        </w:tc>
        <w:tc>
          <w:tcPr>
            <w:tcW w:w="25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left"/>
              <w:textAlignment w:val="center"/>
              <w:rPr>
                <w:rFonts w:ascii="宋体" w:hAnsi="宋体" w:cs="宋体"/>
                <w:color w:val="000000"/>
                <w:sz w:val="24"/>
              </w:rPr>
            </w:pPr>
            <w:r>
              <w:rPr>
                <w:rFonts w:ascii="宋体" w:hAnsi="宋体" w:cs="宋体" w:hint="eastAsia"/>
                <w:color w:val="000000"/>
                <w:sz w:val="24"/>
              </w:rPr>
              <w:t>广泛宣传，购置灭火器等相关防火应急器材，增强了居民防火意识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left"/>
              <w:textAlignment w:val="center"/>
              <w:rPr>
                <w:rFonts w:ascii="宋体" w:hAnsi="宋体" w:cs="宋体"/>
                <w:color w:val="000000"/>
                <w:sz w:val="24"/>
              </w:rPr>
            </w:pPr>
            <w:r>
              <w:rPr>
                <w:rFonts w:ascii="宋体" w:hAnsi="宋体" w:cs="宋体" w:hint="eastAsia"/>
                <w:color w:val="000000"/>
                <w:sz w:val="24"/>
              </w:rPr>
              <w:t>广泛宣传，购置灭火器等相关防火应急器材，增强了居民防火意识，</w:t>
            </w:r>
          </w:p>
        </w:tc>
      </w:tr>
      <w:tr w:rsidR="00283DCB">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83DCB" w:rsidRDefault="00283DCB">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kern w:val="0"/>
                <w:sz w:val="24"/>
              </w:rPr>
            </w:pPr>
            <w:r>
              <w:rPr>
                <w:rFonts w:ascii="宋体" w:hAnsi="宋体" w:cs="宋体" w:hint="eastAsia"/>
                <w:color w:val="000000"/>
                <w:sz w:val="24"/>
              </w:rPr>
              <w:t>效益指标</w:t>
            </w:r>
          </w:p>
        </w:tc>
        <w:tc>
          <w:tcPr>
            <w:tcW w:w="15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生态效益</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环境卫生治理</w:t>
            </w:r>
          </w:p>
        </w:tc>
        <w:tc>
          <w:tcPr>
            <w:tcW w:w="25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left"/>
              <w:textAlignment w:val="center"/>
              <w:rPr>
                <w:rFonts w:ascii="宋体" w:hAnsi="宋体" w:cs="宋体"/>
                <w:color w:val="000000"/>
                <w:sz w:val="24"/>
              </w:rPr>
            </w:pPr>
            <w:r>
              <w:rPr>
                <w:rFonts w:ascii="宋体" w:hAnsi="宋体" w:cs="宋体" w:hint="eastAsia"/>
                <w:color w:val="000000"/>
                <w:sz w:val="24"/>
              </w:rPr>
              <w:t>确保玉堂街道办事处街道、农贸市场环境卫生的干净整洁</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left"/>
              <w:textAlignment w:val="center"/>
              <w:rPr>
                <w:rFonts w:ascii="宋体" w:hAnsi="宋体" w:cs="宋体"/>
                <w:color w:val="000000"/>
                <w:sz w:val="24"/>
              </w:rPr>
            </w:pPr>
            <w:r>
              <w:rPr>
                <w:rFonts w:ascii="宋体" w:hAnsi="宋体" w:cs="宋体" w:hint="eastAsia"/>
                <w:color w:val="000000"/>
                <w:sz w:val="24"/>
              </w:rPr>
              <w:t>确保玉堂街道办事处街道、农贸市场环境卫生的干净整洁</w:t>
            </w:r>
          </w:p>
        </w:tc>
      </w:tr>
      <w:tr w:rsidR="00283DCB">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83DCB" w:rsidRDefault="00283DCB">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效益指标</w:t>
            </w:r>
          </w:p>
        </w:tc>
        <w:tc>
          <w:tcPr>
            <w:tcW w:w="15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可持续影响</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乡风文明建设</w:t>
            </w:r>
          </w:p>
        </w:tc>
        <w:tc>
          <w:tcPr>
            <w:tcW w:w="25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left"/>
              <w:textAlignment w:val="center"/>
              <w:rPr>
                <w:rFonts w:ascii="宋体" w:hAnsi="宋体" w:cs="宋体"/>
                <w:color w:val="000000"/>
                <w:sz w:val="24"/>
              </w:rPr>
            </w:pPr>
            <w:r>
              <w:rPr>
                <w:rFonts w:ascii="宋体" w:hAnsi="宋体" w:cs="宋体" w:hint="eastAsia"/>
                <w:color w:val="000000"/>
                <w:sz w:val="24"/>
              </w:rPr>
              <w:t>各社区、村制作乡风文明制度牌、标语，组织居民开展相关活动，营造良好风气</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left"/>
              <w:textAlignment w:val="center"/>
              <w:rPr>
                <w:rFonts w:ascii="宋体" w:hAnsi="宋体" w:cs="宋体"/>
                <w:color w:val="000000"/>
                <w:sz w:val="24"/>
              </w:rPr>
            </w:pPr>
            <w:r>
              <w:rPr>
                <w:rFonts w:ascii="宋体" w:hAnsi="宋体" w:cs="宋体" w:hint="eastAsia"/>
                <w:color w:val="000000"/>
                <w:sz w:val="24"/>
              </w:rPr>
              <w:t>各社区、村制作乡风文明制度牌、标语，组织居民开展相关活动，营造良好风气</w:t>
            </w:r>
          </w:p>
        </w:tc>
      </w:tr>
      <w:tr w:rsidR="00283DCB">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83DCB" w:rsidRDefault="00283DCB">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效益指标</w:t>
            </w:r>
          </w:p>
        </w:tc>
        <w:tc>
          <w:tcPr>
            <w:tcW w:w="15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可持续影响</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安全生产监管</w:t>
            </w:r>
          </w:p>
        </w:tc>
        <w:tc>
          <w:tcPr>
            <w:tcW w:w="25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left"/>
              <w:textAlignment w:val="center"/>
              <w:rPr>
                <w:rFonts w:ascii="宋体" w:hAnsi="宋体" w:cs="宋体"/>
                <w:color w:val="000000"/>
                <w:sz w:val="24"/>
              </w:rPr>
            </w:pPr>
            <w:r>
              <w:rPr>
                <w:rFonts w:ascii="宋体" w:hAnsi="宋体" w:cs="宋体" w:hint="eastAsia"/>
                <w:color w:val="000000"/>
                <w:sz w:val="24"/>
              </w:rPr>
              <w:t>确保安全生产，不出任何安全事故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left"/>
              <w:textAlignment w:val="center"/>
              <w:rPr>
                <w:rFonts w:ascii="宋体" w:hAnsi="宋体" w:cs="宋体"/>
                <w:color w:val="000000"/>
                <w:sz w:val="24"/>
              </w:rPr>
            </w:pPr>
            <w:r>
              <w:rPr>
                <w:rFonts w:ascii="宋体" w:hAnsi="宋体" w:cs="宋体" w:hint="eastAsia"/>
                <w:color w:val="000000"/>
                <w:sz w:val="24"/>
              </w:rPr>
              <w:t>确保安全生产，不出任何安全事故</w:t>
            </w:r>
          </w:p>
        </w:tc>
      </w:tr>
      <w:tr w:rsidR="00283DCB">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83DCB" w:rsidRDefault="00283DCB">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效益指标</w:t>
            </w:r>
          </w:p>
        </w:tc>
        <w:tc>
          <w:tcPr>
            <w:tcW w:w="15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可持续影响</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创新社会管理</w:t>
            </w:r>
          </w:p>
        </w:tc>
        <w:tc>
          <w:tcPr>
            <w:tcW w:w="25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left"/>
              <w:textAlignment w:val="center"/>
              <w:rPr>
                <w:rFonts w:ascii="宋体" w:hAnsi="宋体" w:cs="宋体"/>
                <w:color w:val="000000"/>
                <w:sz w:val="24"/>
              </w:rPr>
            </w:pPr>
            <w:r>
              <w:rPr>
                <w:rFonts w:ascii="宋体" w:hAnsi="宋体" w:cs="宋体" w:hint="eastAsia"/>
                <w:color w:val="000000"/>
                <w:sz w:val="24"/>
              </w:rPr>
              <w:t>使社会管理进一步标准化、规范化</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left"/>
              <w:textAlignment w:val="center"/>
              <w:rPr>
                <w:rFonts w:ascii="宋体" w:hAnsi="宋体" w:cs="宋体"/>
                <w:color w:val="000000"/>
                <w:sz w:val="24"/>
              </w:rPr>
            </w:pPr>
            <w:r>
              <w:rPr>
                <w:rFonts w:ascii="宋体" w:hAnsi="宋体" w:cs="宋体" w:hint="eastAsia"/>
                <w:color w:val="000000"/>
                <w:sz w:val="24"/>
              </w:rPr>
              <w:t>使社会管理进一步标准化、规范化</w:t>
            </w:r>
          </w:p>
        </w:tc>
      </w:tr>
      <w:tr w:rsidR="00283DCB">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83DCB" w:rsidRDefault="00283DCB">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满意度指标</w:t>
            </w:r>
          </w:p>
        </w:tc>
        <w:tc>
          <w:tcPr>
            <w:tcW w:w="15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服务对象满意度</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center"/>
              <w:textAlignment w:val="center"/>
              <w:rPr>
                <w:rFonts w:ascii="宋体" w:hAnsi="宋体" w:cs="宋体"/>
                <w:color w:val="000000"/>
                <w:sz w:val="24"/>
              </w:rPr>
            </w:pPr>
            <w:r>
              <w:rPr>
                <w:rFonts w:ascii="宋体" w:hAnsi="宋体" w:cs="宋体" w:hint="eastAsia"/>
                <w:color w:val="000000"/>
                <w:sz w:val="24"/>
              </w:rPr>
              <w:t>维稳信访调解</w:t>
            </w:r>
          </w:p>
        </w:tc>
        <w:tc>
          <w:tcPr>
            <w:tcW w:w="25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left"/>
              <w:textAlignment w:val="center"/>
              <w:rPr>
                <w:rFonts w:ascii="宋体" w:hAnsi="宋体" w:cs="宋体"/>
                <w:color w:val="000000"/>
                <w:sz w:val="24"/>
              </w:rPr>
            </w:pPr>
            <w:r>
              <w:rPr>
                <w:rFonts w:ascii="宋体" w:hAnsi="宋体" w:cs="宋体" w:hint="eastAsia"/>
                <w:color w:val="000000"/>
                <w:sz w:val="24"/>
              </w:rPr>
              <w:t>调解各类信访问题，维护社会稳定,群众满意度达</w:t>
            </w:r>
            <w:r>
              <w:rPr>
                <w:color w:val="000000"/>
                <w:sz w:val="32"/>
                <w:szCs w:val="32"/>
              </w:rPr>
              <w:t>90</w:t>
            </w:r>
            <w:r>
              <w:rPr>
                <w:rFonts w:ascii="宋体" w:hAnsi="宋体" w:cs="宋体" w:hint="eastAsia"/>
                <w:color w:val="000000"/>
                <w:sz w:val="24"/>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3DCB" w:rsidRDefault="00331009">
            <w:pPr>
              <w:widowControl/>
              <w:jc w:val="left"/>
              <w:textAlignment w:val="center"/>
              <w:rPr>
                <w:rFonts w:ascii="宋体" w:hAnsi="宋体" w:cs="宋体"/>
                <w:color w:val="000000"/>
                <w:sz w:val="24"/>
              </w:rPr>
            </w:pPr>
            <w:r>
              <w:rPr>
                <w:rFonts w:ascii="宋体" w:hAnsi="宋体" w:cs="宋体" w:hint="eastAsia"/>
                <w:color w:val="000000"/>
                <w:sz w:val="24"/>
              </w:rPr>
              <w:t>调解各类信访问题，维护社会稳定,群众满意度达</w:t>
            </w:r>
            <w:r>
              <w:rPr>
                <w:color w:val="000000"/>
                <w:sz w:val="32"/>
                <w:szCs w:val="32"/>
              </w:rPr>
              <w:t>90</w:t>
            </w:r>
            <w:r>
              <w:rPr>
                <w:rFonts w:ascii="宋体" w:hAnsi="宋体" w:cs="宋体" w:hint="eastAsia"/>
                <w:color w:val="000000"/>
                <w:sz w:val="24"/>
              </w:rPr>
              <w:t>%以上</w:t>
            </w:r>
          </w:p>
        </w:tc>
      </w:tr>
    </w:tbl>
    <w:p w:rsidR="00283DCB" w:rsidRDefault="00283DCB">
      <w:pPr>
        <w:spacing w:line="580" w:lineRule="exact"/>
        <w:rPr>
          <w:rFonts w:ascii="仿宋_GB2312" w:eastAsia="仿宋_GB2312" w:hAnsi="仿宋_GB2312" w:cs="仿宋_GB2312"/>
          <w:sz w:val="32"/>
          <w:szCs w:val="32"/>
        </w:rPr>
      </w:pPr>
    </w:p>
    <w:p w:rsidR="00283DCB" w:rsidRDefault="00331009">
      <w:pPr>
        <w:spacing w:line="580" w:lineRule="exact"/>
        <w:ind w:left="630"/>
        <w:rPr>
          <w:rFonts w:ascii="仿宋_GB2312" w:eastAsia="仿宋_GB2312" w:hAnsi="仿宋_GB2312" w:cs="仿宋_GB2312"/>
          <w:sz w:val="32"/>
          <w:szCs w:val="32"/>
        </w:rPr>
      </w:pPr>
      <w:r>
        <w:rPr>
          <w:rFonts w:eastAsia="楷体_GB2312"/>
          <w:sz w:val="32"/>
          <w:szCs w:val="32"/>
        </w:rPr>
        <w:t>2</w:t>
      </w:r>
      <w:r>
        <w:rPr>
          <w:rFonts w:ascii="楷体_GB2312" w:eastAsia="楷体_GB2312" w:hAnsi="楷体_GB2312" w:cs="楷体_GB2312" w:hint="eastAsia"/>
          <w:sz w:val="32"/>
          <w:szCs w:val="32"/>
        </w:rPr>
        <w:t>.部门绩效评价结果。</w:t>
      </w:r>
    </w:p>
    <w:p w:rsidR="00283DCB" w:rsidRDefault="00331009">
      <w:pPr>
        <w:spacing w:line="580" w:lineRule="exact"/>
        <w:ind w:firstLineChars="200" w:firstLine="640"/>
        <w:rPr>
          <w:rFonts w:ascii="方正仿宋_GBK" w:eastAsia="方正仿宋_GBK" w:hAnsi="方正仿宋_GBK" w:cs="方正仿宋_GBK"/>
          <w:sz w:val="32"/>
          <w:szCs w:val="32"/>
        </w:rPr>
      </w:pPr>
      <w:r>
        <w:rPr>
          <w:rFonts w:ascii="仿宋_GB2312" w:eastAsia="仿宋_GB2312" w:hAnsi="仿宋_GB2312" w:cs="仿宋_GB2312" w:hint="eastAsia"/>
          <w:sz w:val="32"/>
          <w:szCs w:val="32"/>
        </w:rPr>
        <w:t>本部门按要求对</w:t>
      </w:r>
      <w:r>
        <w:rPr>
          <w:rFonts w:eastAsia="仿宋_GB2312"/>
          <w:sz w:val="32"/>
          <w:szCs w:val="32"/>
        </w:rPr>
        <w:t>2021</w:t>
      </w:r>
      <w:r>
        <w:rPr>
          <w:rFonts w:ascii="仿宋_GB2312" w:eastAsia="仿宋_GB2312" w:hAnsi="仿宋_GB2312" w:cs="仿宋_GB2312" w:hint="eastAsia"/>
          <w:sz w:val="32"/>
          <w:szCs w:val="32"/>
        </w:rPr>
        <w:t>年部门整体支出绩效评价情况开展自评，《巴中市巴州区玉堂街道办事处</w:t>
      </w:r>
      <w:r>
        <w:rPr>
          <w:rFonts w:eastAsia="仿宋_GB2312"/>
          <w:sz w:val="32"/>
          <w:szCs w:val="32"/>
        </w:rPr>
        <w:t>2021</w:t>
      </w:r>
      <w:r>
        <w:rPr>
          <w:rFonts w:ascii="仿宋_GB2312" w:eastAsia="仿宋_GB2312" w:hAnsi="仿宋_GB2312" w:cs="仿宋_GB2312" w:hint="eastAsia"/>
          <w:sz w:val="32"/>
          <w:szCs w:val="32"/>
        </w:rPr>
        <w:t>年部门整体支出绩效评价报告》见附件。</w:t>
      </w:r>
    </w:p>
    <w:p w:rsidR="00283DCB" w:rsidRDefault="00283DCB">
      <w:pPr>
        <w:spacing w:line="580" w:lineRule="exact"/>
        <w:rPr>
          <w:rFonts w:ascii="方正仿宋_GBK" w:eastAsia="方正仿宋_GBK" w:hAnsi="方正仿宋_GBK" w:cs="方正仿宋_GBK"/>
          <w:sz w:val="32"/>
          <w:szCs w:val="32"/>
        </w:rPr>
      </w:pPr>
    </w:p>
    <w:p w:rsidR="00283DCB" w:rsidRDefault="00331009">
      <w:pPr>
        <w:widowControl/>
        <w:jc w:val="center"/>
        <w:outlineLvl w:val="0"/>
        <w:rPr>
          <w:rFonts w:ascii="方正黑体_GBK" w:eastAsia="方正黑体_GBK" w:hAnsi="方正黑体_GBK" w:cs="方正黑体_GBK"/>
          <w:b/>
          <w:sz w:val="36"/>
          <w:szCs w:val="36"/>
        </w:rPr>
      </w:pPr>
      <w:r>
        <w:rPr>
          <w:rFonts w:ascii="方正仿宋_GBK" w:eastAsia="方正仿宋_GBK" w:hAnsi="方正仿宋_GBK" w:cs="方正仿宋_GBK" w:hint="eastAsia"/>
          <w:b/>
          <w:color w:val="000000"/>
          <w:sz w:val="32"/>
          <w:szCs w:val="32"/>
        </w:rPr>
        <w:br w:type="page"/>
      </w:r>
      <w:bookmarkStart w:id="69" w:name="_Toc15377225"/>
      <w:bookmarkStart w:id="70" w:name="_Toc23948"/>
      <w:bookmarkStart w:id="71" w:name="_Toc15396613"/>
      <w:r>
        <w:rPr>
          <w:rStyle w:val="1Char"/>
          <w:rFonts w:ascii="方正黑体_GBK" w:eastAsia="方正黑体_GBK" w:hAnsi="方正黑体_GBK" w:cs="方正黑体_GBK" w:hint="eastAsia"/>
          <w:sz w:val="36"/>
          <w:szCs w:val="36"/>
        </w:rPr>
        <w:lastRenderedPageBreak/>
        <w:t>第三部分  名词解释</w:t>
      </w:r>
      <w:bookmarkEnd w:id="69"/>
      <w:bookmarkEnd w:id="70"/>
      <w:bookmarkEnd w:id="71"/>
    </w:p>
    <w:p w:rsidR="00283DCB" w:rsidRDefault="00283DCB">
      <w:pPr>
        <w:spacing w:line="600" w:lineRule="exact"/>
        <w:jc w:val="left"/>
        <w:rPr>
          <w:rFonts w:ascii="方正仿宋_GBK" w:eastAsia="方正仿宋_GBK" w:hAnsi="方正仿宋_GBK" w:cs="方正仿宋_GBK"/>
          <w:b/>
          <w:color w:val="000000"/>
          <w:sz w:val="32"/>
          <w:szCs w:val="32"/>
        </w:rPr>
      </w:pPr>
    </w:p>
    <w:p w:rsidR="00283DCB" w:rsidRDefault="00331009">
      <w:pPr>
        <w:pStyle w:val="Default"/>
        <w:spacing w:line="560" w:lineRule="exact"/>
        <w:ind w:firstLineChars="200" w:firstLine="640"/>
        <w:rPr>
          <w:rFonts w:ascii="仿宋_GB2312" w:eastAsia="仿宋_GB2312"/>
          <w:sz w:val="32"/>
          <w:szCs w:val="32"/>
        </w:rPr>
      </w:pPr>
      <w:r>
        <w:rPr>
          <w:rFonts w:ascii="Times New Roman" w:eastAsia="方正仿宋_GBK" w:hAnsi="Times New Roman" w:cs="Times New Roman"/>
          <w:sz w:val="32"/>
          <w:szCs w:val="32"/>
        </w:rPr>
        <w:t>1</w:t>
      </w:r>
      <w:r>
        <w:rPr>
          <w:rFonts w:ascii="方正仿宋_GBK" w:eastAsia="方正仿宋_GBK" w:hAnsi="方正仿宋_GBK" w:cs="方正仿宋_GBK" w:hint="eastAsia"/>
          <w:sz w:val="32"/>
          <w:szCs w:val="32"/>
        </w:rPr>
        <w:t>.</w:t>
      </w:r>
      <w:r>
        <w:rPr>
          <w:rFonts w:ascii="仿宋_GB2312" w:eastAsia="仿宋_GB2312" w:hint="eastAsia"/>
          <w:sz w:val="32"/>
          <w:szCs w:val="32"/>
        </w:rPr>
        <w:t>财政拨款收入：指单位从同级财政部门取得的财政预算资金。</w:t>
      </w:r>
    </w:p>
    <w:p w:rsidR="00283DCB" w:rsidRDefault="00331009">
      <w:pPr>
        <w:pStyle w:val="Default"/>
        <w:spacing w:line="560" w:lineRule="exact"/>
        <w:ind w:firstLineChars="200" w:firstLine="640"/>
        <w:rPr>
          <w:rFonts w:ascii="仿宋_GB2312" w:eastAsia="仿宋_GB2312"/>
          <w:sz w:val="32"/>
          <w:szCs w:val="32"/>
        </w:rPr>
      </w:pPr>
      <w:r>
        <w:rPr>
          <w:rFonts w:ascii="Times New Roman" w:eastAsia="仿宋_GB2312" w:hAnsi="Times New Roman" w:cs="Times New Roman"/>
          <w:sz w:val="32"/>
          <w:szCs w:val="32"/>
        </w:rPr>
        <w:t>2</w:t>
      </w:r>
      <w:r>
        <w:rPr>
          <w:rFonts w:ascii="仿宋_GB2312" w:eastAsia="仿宋_GB2312"/>
          <w:sz w:val="32"/>
          <w:szCs w:val="32"/>
        </w:rPr>
        <w:t>.</w:t>
      </w:r>
      <w:r>
        <w:rPr>
          <w:rFonts w:ascii="仿宋_GB2312" w:eastAsia="仿宋_GB2312" w:hint="eastAsia"/>
          <w:sz w:val="32"/>
          <w:szCs w:val="32"/>
        </w:rPr>
        <w:t>事业收入：指事业单位开展专业业务活动及辅助活动取得的收入。</w:t>
      </w:r>
    </w:p>
    <w:p w:rsidR="00283DCB" w:rsidRDefault="00331009">
      <w:pPr>
        <w:pStyle w:val="Default"/>
        <w:spacing w:line="560" w:lineRule="exact"/>
        <w:ind w:firstLineChars="200" w:firstLine="640"/>
        <w:rPr>
          <w:rFonts w:ascii="仿宋_GB2312" w:eastAsia="仿宋_GB2312"/>
          <w:sz w:val="32"/>
          <w:szCs w:val="32"/>
        </w:rPr>
      </w:pPr>
      <w:r>
        <w:rPr>
          <w:rFonts w:ascii="Times New Roman" w:eastAsia="仿宋_GB2312" w:hAnsi="Times New Roman" w:cs="Times New Roman"/>
          <w:sz w:val="32"/>
          <w:szCs w:val="32"/>
        </w:rPr>
        <w:t>3</w:t>
      </w:r>
      <w:r>
        <w:rPr>
          <w:rFonts w:ascii="仿宋_GB2312" w:eastAsia="仿宋_GB2312"/>
          <w:sz w:val="32"/>
          <w:szCs w:val="32"/>
        </w:rPr>
        <w:t>.</w:t>
      </w:r>
      <w:r>
        <w:rPr>
          <w:rFonts w:ascii="仿宋_GB2312" w:eastAsia="仿宋_GB2312" w:hint="eastAsia"/>
          <w:sz w:val="32"/>
          <w:szCs w:val="32"/>
        </w:rPr>
        <w:t>经营收入：指事业单位在专业业务活动及其辅助活动之外开展非独立核算经营活动取得的收入。</w:t>
      </w:r>
    </w:p>
    <w:p w:rsidR="00283DCB" w:rsidRDefault="00331009">
      <w:pPr>
        <w:pStyle w:val="Default"/>
        <w:spacing w:line="560" w:lineRule="exact"/>
        <w:ind w:firstLineChars="200" w:firstLine="640"/>
        <w:rPr>
          <w:rFonts w:ascii="仿宋_GB2312" w:eastAsia="仿宋_GB2312"/>
          <w:sz w:val="32"/>
          <w:szCs w:val="32"/>
        </w:rPr>
      </w:pPr>
      <w:r>
        <w:rPr>
          <w:rFonts w:ascii="Times New Roman" w:eastAsia="仿宋_GB2312" w:hAnsi="Times New Roman" w:cs="Times New Roman"/>
          <w:sz w:val="32"/>
          <w:szCs w:val="32"/>
        </w:rPr>
        <w:t>4</w:t>
      </w:r>
      <w:r>
        <w:rPr>
          <w:rFonts w:ascii="仿宋_GB2312" w:eastAsia="仿宋_GB2312"/>
          <w:sz w:val="32"/>
          <w:szCs w:val="32"/>
        </w:rPr>
        <w:t>.</w:t>
      </w:r>
      <w:r>
        <w:rPr>
          <w:rFonts w:ascii="仿宋_GB2312" w:eastAsia="仿宋_GB2312" w:hint="eastAsia"/>
          <w:sz w:val="32"/>
          <w:szCs w:val="32"/>
        </w:rPr>
        <w:t>其他收入：指单位取得的除上述收入以外的各项收入。</w:t>
      </w:r>
    </w:p>
    <w:p w:rsidR="00283DCB" w:rsidRDefault="00331009">
      <w:pPr>
        <w:pStyle w:val="Default"/>
        <w:spacing w:line="560" w:lineRule="exact"/>
        <w:ind w:firstLineChars="200" w:firstLine="640"/>
        <w:rPr>
          <w:rFonts w:ascii="仿宋_GB2312" w:eastAsia="仿宋_GB2312"/>
          <w:sz w:val="32"/>
          <w:szCs w:val="32"/>
        </w:rPr>
      </w:pPr>
      <w:r>
        <w:rPr>
          <w:rFonts w:ascii="Times New Roman" w:eastAsia="仿宋_GB2312" w:hAnsi="Times New Roman" w:cs="Times New Roman"/>
          <w:sz w:val="32"/>
          <w:szCs w:val="32"/>
        </w:rPr>
        <w:t>5</w:t>
      </w:r>
      <w:r>
        <w:rPr>
          <w:rFonts w:ascii="仿宋_GB2312" w:eastAsia="仿宋_GB2312"/>
          <w:sz w:val="32"/>
          <w:szCs w:val="32"/>
        </w:rPr>
        <w:t>.</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283DCB" w:rsidRDefault="00331009">
      <w:pPr>
        <w:pStyle w:val="Default"/>
        <w:spacing w:line="560" w:lineRule="exact"/>
        <w:ind w:firstLineChars="200" w:firstLine="640"/>
        <w:rPr>
          <w:rFonts w:ascii="仿宋_GB2312" w:eastAsia="仿宋_GB2312"/>
          <w:sz w:val="32"/>
          <w:szCs w:val="32"/>
        </w:rPr>
      </w:pPr>
      <w:r>
        <w:rPr>
          <w:rFonts w:ascii="Times New Roman" w:eastAsia="仿宋_GB2312" w:hAnsi="Times New Roman" w:cs="Times New Roman"/>
          <w:sz w:val="32"/>
          <w:szCs w:val="32"/>
        </w:rPr>
        <w:t>6</w:t>
      </w:r>
      <w:r>
        <w:rPr>
          <w:rFonts w:ascii="仿宋_GB2312" w:eastAsia="仿宋_GB2312"/>
          <w:sz w:val="32"/>
          <w:szCs w:val="32"/>
        </w:rPr>
        <w:t>.</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283DCB" w:rsidRDefault="00331009">
      <w:pPr>
        <w:pStyle w:val="Default"/>
        <w:spacing w:line="560" w:lineRule="exact"/>
        <w:ind w:firstLineChars="200" w:firstLine="640"/>
        <w:rPr>
          <w:rFonts w:ascii="仿宋_GB2312" w:eastAsia="仿宋_GB2312"/>
          <w:sz w:val="32"/>
          <w:szCs w:val="32"/>
        </w:rPr>
      </w:pPr>
      <w:r>
        <w:rPr>
          <w:rFonts w:ascii="Times New Roman" w:eastAsia="仿宋_GB2312" w:hAnsi="Times New Roman" w:cs="Times New Roman"/>
          <w:sz w:val="32"/>
          <w:szCs w:val="32"/>
        </w:rPr>
        <w:t>7</w:t>
      </w:r>
      <w:r>
        <w:rPr>
          <w:rFonts w:ascii="仿宋_GB2312" w:eastAsia="仿宋_GB2312"/>
          <w:sz w:val="32"/>
          <w:szCs w:val="32"/>
        </w:rPr>
        <w:t>.</w:t>
      </w:r>
      <w:r>
        <w:rPr>
          <w:rFonts w:ascii="仿宋_GB2312" w:eastAsia="仿宋_GB2312" w:hint="eastAsia"/>
          <w:sz w:val="32"/>
          <w:szCs w:val="32"/>
        </w:rPr>
        <w:t>结余分配：指事业单位按照事业单位会计制度的规定从非财政补助结余中分配的事业基金和职工福利基金等。</w:t>
      </w:r>
    </w:p>
    <w:p w:rsidR="00283DCB" w:rsidRDefault="00331009">
      <w:pPr>
        <w:pStyle w:val="Default"/>
        <w:spacing w:line="560" w:lineRule="exact"/>
        <w:ind w:firstLineChars="200" w:firstLine="640"/>
        <w:rPr>
          <w:rFonts w:ascii="仿宋_GB2312" w:eastAsia="仿宋_GB2312"/>
          <w:sz w:val="32"/>
          <w:szCs w:val="32"/>
        </w:rPr>
      </w:pPr>
      <w:r>
        <w:rPr>
          <w:rFonts w:ascii="Times New Roman" w:eastAsia="仿宋_GB2312" w:hAnsi="Times New Roman" w:cs="Times New Roman"/>
          <w:sz w:val="32"/>
          <w:szCs w:val="32"/>
        </w:rPr>
        <w:t>8</w:t>
      </w:r>
      <w:r>
        <w:rPr>
          <w:rFonts w:ascii="仿宋_GB2312" w:eastAsia="仿宋_GB2312" w:hint="eastAsia"/>
          <w:sz w:val="32"/>
          <w:szCs w:val="32"/>
        </w:rPr>
        <w:t>.年末结转和结余：指单位按有关规定结转到下年或以后年度继续使用的资金。</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9</w:t>
      </w:r>
      <w:r>
        <w:rPr>
          <w:rStyle w:val="a8"/>
          <w:rFonts w:ascii="仿宋_GB2312" w:eastAsia="仿宋_GB2312" w:hAnsi="仿宋_GB2312" w:cs="仿宋_GB2312" w:hint="eastAsia"/>
          <w:b w:val="0"/>
          <w:color w:val="000000"/>
          <w:sz w:val="32"/>
          <w:szCs w:val="32"/>
        </w:rPr>
        <w:t>.一般公共服务（类）人大事务（款）行政运行（项）: 指街道办事处机关正常运转的基本支出，包括基本工资、津贴补贴等人员经费以及办公费、印刷费、水电费等日常公用经费。</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lastRenderedPageBreak/>
        <w:t>10</w:t>
      </w:r>
      <w:r>
        <w:rPr>
          <w:rStyle w:val="a8"/>
          <w:rFonts w:ascii="仿宋_GB2312" w:eastAsia="仿宋_GB2312" w:hAnsi="仿宋_GB2312" w:cs="仿宋_GB2312" w:hint="eastAsia"/>
          <w:b w:val="0"/>
          <w:color w:val="000000"/>
          <w:sz w:val="32"/>
          <w:szCs w:val="32"/>
        </w:rPr>
        <w:t>.一般公共服务（类）政府办公厅（室）及相关机构事务（款）行政运行（项）: 指街道办事处机关正常运转的基本支出，包括基本工资、津贴补贴等人员经费以及办公费、印刷费、水电费等日常公用经费。</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11</w:t>
      </w:r>
      <w:r>
        <w:rPr>
          <w:rStyle w:val="a8"/>
          <w:rFonts w:ascii="仿宋_GB2312" w:eastAsia="仿宋_GB2312" w:hAnsi="仿宋_GB2312" w:cs="仿宋_GB2312" w:hint="eastAsia"/>
          <w:b w:val="0"/>
          <w:color w:val="000000"/>
          <w:sz w:val="32"/>
          <w:szCs w:val="32"/>
        </w:rPr>
        <w:t>.一般公共服务（类）政府办公厅（室）及相关机构事务（款）一般行政管理事务（项）:指街道办事处机关正常运转的基本支出，包括基本工资、津贴补贴等人员经费以及办公费、印刷费、水电费等日常公用经费。</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12</w:t>
      </w:r>
      <w:r>
        <w:rPr>
          <w:rStyle w:val="a8"/>
          <w:rFonts w:ascii="仿宋_GB2312" w:eastAsia="仿宋_GB2312" w:hAnsi="仿宋_GB2312" w:cs="仿宋_GB2312" w:hint="eastAsia"/>
          <w:b w:val="0"/>
          <w:color w:val="000000"/>
          <w:sz w:val="32"/>
          <w:szCs w:val="32"/>
        </w:rPr>
        <w:t xml:space="preserve">.一般公共服务（类）财政事务（款）行政运行（项）:指街道财政所正常运转的基本支出，包括基本工资、津贴补贴等人员经费以及办公费、印刷费、水电费等日常公用经费。 </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13</w:t>
      </w:r>
      <w:r>
        <w:rPr>
          <w:rStyle w:val="a8"/>
          <w:rFonts w:ascii="仿宋_GB2312" w:eastAsia="仿宋_GB2312" w:hAnsi="仿宋_GB2312" w:cs="仿宋_GB2312" w:hint="eastAsia"/>
          <w:b w:val="0"/>
          <w:color w:val="000000"/>
          <w:sz w:val="32"/>
          <w:szCs w:val="32"/>
        </w:rPr>
        <w:t>.一般公共服务（类）财政事务（款）事业运行（项）:指街道会计核算中心正常运转的基本支出，包括基本工资、津贴补贴等人员经费以及办公费、印刷费、水电费等日常公用经费。</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14</w:t>
      </w:r>
      <w:r>
        <w:rPr>
          <w:rStyle w:val="a8"/>
          <w:rFonts w:ascii="仿宋_GB2312" w:eastAsia="仿宋_GB2312" w:hAnsi="仿宋_GB2312" w:cs="仿宋_GB2312" w:hint="eastAsia"/>
          <w:b w:val="0"/>
          <w:color w:val="000000"/>
          <w:sz w:val="32"/>
          <w:szCs w:val="32"/>
        </w:rPr>
        <w:t>.一般公共服务（类）纪检监察事务（款）行政运行（项）:指街道办事处机关正常运转的基本支出，包括基本工资、津贴补贴等人员经费以及办公费、印刷费、水电费等日常公用经费。</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15</w:t>
      </w:r>
      <w:r>
        <w:rPr>
          <w:rStyle w:val="a8"/>
          <w:rFonts w:ascii="仿宋_GB2312" w:eastAsia="仿宋_GB2312" w:hAnsi="仿宋_GB2312" w:cs="仿宋_GB2312" w:hint="eastAsia"/>
          <w:b w:val="0"/>
          <w:color w:val="000000"/>
          <w:sz w:val="32"/>
          <w:szCs w:val="32"/>
        </w:rPr>
        <w:t>.一般公共服务（类）群众团体事务（款）行政运行（项）:指街道办事处机关正常运转的基本支出，包括基本工资、津贴补贴等人员经费以及办公费、印刷费、水电费等日常公用经费。</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lastRenderedPageBreak/>
        <w:t>16</w:t>
      </w:r>
      <w:r>
        <w:rPr>
          <w:rStyle w:val="a8"/>
          <w:rFonts w:ascii="仿宋_GB2312" w:eastAsia="仿宋_GB2312" w:hAnsi="仿宋_GB2312" w:cs="仿宋_GB2312" w:hint="eastAsia"/>
          <w:b w:val="0"/>
          <w:color w:val="000000"/>
          <w:sz w:val="32"/>
          <w:szCs w:val="32"/>
        </w:rPr>
        <w:t>.一般公共服务（类）党委办公厅（室）及相关机构事务（款）行政运行（项）:指街道办事处机关正常运转的基本支出，包括基本工资、津贴补贴等人员经费以及办公费、印刷费、水电费等日常公用经费。</w:t>
      </w:r>
    </w:p>
    <w:p w:rsidR="00283DCB" w:rsidRDefault="00331009">
      <w:pPr>
        <w:spacing w:line="600" w:lineRule="exact"/>
        <w:ind w:firstLineChars="200" w:firstLine="640"/>
        <w:rPr>
          <w:rFonts w:ascii="仿宋_GB2312" w:eastAsia="仿宋_GB2312" w:hAnsi="仿宋_GB2312" w:cs="仿宋_GB2312"/>
          <w:color w:val="000000"/>
          <w:sz w:val="32"/>
          <w:szCs w:val="32"/>
        </w:rPr>
      </w:pPr>
      <w:r>
        <w:rPr>
          <w:rStyle w:val="a8"/>
          <w:rFonts w:eastAsia="仿宋_GB2312"/>
          <w:b w:val="0"/>
          <w:color w:val="000000"/>
          <w:sz w:val="32"/>
          <w:szCs w:val="32"/>
        </w:rPr>
        <w:t>17</w:t>
      </w:r>
      <w:r>
        <w:rPr>
          <w:rStyle w:val="a8"/>
          <w:rFonts w:ascii="仿宋_GB2312" w:eastAsia="仿宋_GB2312" w:hAnsi="仿宋_GB2312" w:cs="仿宋_GB2312" w:hint="eastAsia"/>
          <w:b w:val="0"/>
          <w:color w:val="000000"/>
          <w:sz w:val="32"/>
          <w:szCs w:val="32"/>
        </w:rPr>
        <w:t>.一般公共服务（类）其他一般公共服务支出（款）其他一般公共服务支出（项）:指街道办事处机关正常运转的基本支出，包括基本工资、津贴补贴等人员经费以及办公费、印刷费、水电费等日常公用经费。</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18</w:t>
      </w:r>
      <w:r>
        <w:rPr>
          <w:rStyle w:val="a8"/>
          <w:rFonts w:ascii="仿宋_GB2312" w:eastAsia="仿宋_GB2312" w:hAnsi="仿宋_GB2312" w:cs="仿宋_GB2312" w:hint="eastAsia"/>
          <w:b w:val="0"/>
          <w:color w:val="000000"/>
          <w:sz w:val="32"/>
          <w:szCs w:val="32"/>
        </w:rPr>
        <w:t>.公共安全支出（类）公安（款）行政运行（项）：指街道办事处辖区内有关公共安全方面的支出。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19</w:t>
      </w:r>
      <w:r>
        <w:rPr>
          <w:rStyle w:val="a8"/>
          <w:rFonts w:ascii="仿宋_GB2312" w:eastAsia="仿宋_GB2312" w:hAnsi="仿宋_GB2312" w:cs="仿宋_GB2312" w:hint="eastAsia"/>
          <w:b w:val="0"/>
          <w:color w:val="000000"/>
          <w:sz w:val="32"/>
          <w:szCs w:val="32"/>
        </w:rPr>
        <w:t>.教育（类）普通教育（款）学前教育（项）:指街道办事处辖区内有关学前教育方面的支出。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20</w:t>
      </w:r>
      <w:r>
        <w:rPr>
          <w:rStyle w:val="a8"/>
          <w:rFonts w:ascii="仿宋_GB2312" w:eastAsia="仿宋_GB2312" w:hAnsi="仿宋_GB2312" w:cs="仿宋_GB2312" w:hint="eastAsia"/>
          <w:b w:val="0"/>
          <w:color w:val="000000"/>
          <w:sz w:val="32"/>
          <w:szCs w:val="32"/>
        </w:rPr>
        <w:t>.教育（类）普通教育（款）小学教育（项）:指街道办事处辖区内有关小学教育方面的支出。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21</w:t>
      </w:r>
      <w:r>
        <w:rPr>
          <w:rStyle w:val="a8"/>
          <w:rFonts w:ascii="仿宋_GB2312" w:eastAsia="仿宋_GB2312" w:hAnsi="仿宋_GB2312" w:cs="仿宋_GB2312" w:hint="eastAsia"/>
          <w:b w:val="0"/>
          <w:color w:val="000000"/>
          <w:sz w:val="32"/>
          <w:szCs w:val="32"/>
        </w:rPr>
        <w:t>.教育（类）普通教育（款）其他普通教育支出（项）:指街道办事处辖区内有关教育方面的其他支出。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22</w:t>
      </w:r>
      <w:r>
        <w:rPr>
          <w:rStyle w:val="a8"/>
          <w:rFonts w:ascii="仿宋_GB2312" w:eastAsia="仿宋_GB2312" w:hAnsi="仿宋_GB2312" w:cs="仿宋_GB2312" w:hint="eastAsia"/>
          <w:b w:val="0"/>
          <w:color w:val="000000"/>
          <w:sz w:val="32"/>
          <w:szCs w:val="32"/>
        </w:rPr>
        <w:t>.教育（类）教育费附加安排的支出（款）农村中小学教学设施（项）:指街道办事处辖区内有关农村中小学教育方面的支出。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23</w:t>
      </w:r>
      <w:r>
        <w:rPr>
          <w:rStyle w:val="a8"/>
          <w:rFonts w:ascii="仿宋_GB2312" w:eastAsia="仿宋_GB2312" w:hAnsi="仿宋_GB2312" w:cs="仿宋_GB2312" w:hint="eastAsia"/>
          <w:b w:val="0"/>
          <w:color w:val="000000"/>
          <w:sz w:val="32"/>
          <w:szCs w:val="32"/>
        </w:rPr>
        <w:t>.教育（类）教育费附加安排的支出（款）其他教育支出（项）:指街道办事处辖区内有关教育方面的其他支出。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24</w:t>
      </w:r>
      <w:r>
        <w:rPr>
          <w:rStyle w:val="a8"/>
          <w:rFonts w:ascii="仿宋_GB2312" w:eastAsia="仿宋_GB2312" w:hAnsi="仿宋_GB2312" w:cs="仿宋_GB2312" w:hint="eastAsia"/>
          <w:b w:val="0"/>
          <w:color w:val="000000"/>
          <w:sz w:val="32"/>
          <w:szCs w:val="32"/>
        </w:rPr>
        <w:t>.文化体育与传媒支出（类）文化（款）群众文化（项）：指街道文化站正常运转的基本支出，包括基本工资、津贴补</w:t>
      </w:r>
      <w:r>
        <w:rPr>
          <w:rStyle w:val="a8"/>
          <w:rFonts w:ascii="仿宋_GB2312" w:eastAsia="仿宋_GB2312" w:hAnsi="仿宋_GB2312" w:cs="仿宋_GB2312" w:hint="eastAsia"/>
          <w:b w:val="0"/>
          <w:color w:val="000000"/>
          <w:sz w:val="32"/>
          <w:szCs w:val="32"/>
        </w:rPr>
        <w:lastRenderedPageBreak/>
        <w:t>贴等人员经费以及办公费、印刷费、水电费等日常公用经费。</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25</w:t>
      </w:r>
      <w:r>
        <w:rPr>
          <w:rStyle w:val="a8"/>
          <w:rFonts w:ascii="仿宋_GB2312" w:eastAsia="仿宋_GB2312" w:hAnsi="仿宋_GB2312" w:cs="仿宋_GB2312" w:hint="eastAsia"/>
          <w:b w:val="0"/>
          <w:color w:val="000000"/>
          <w:sz w:val="32"/>
          <w:szCs w:val="32"/>
        </w:rPr>
        <w:t>.文化体育与传媒支出（类）文化（款）其他文化体育与传媒支出（项）：指街道文化站有关文化文化体育与传媒的其他支出。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26</w:t>
      </w:r>
      <w:r>
        <w:rPr>
          <w:rStyle w:val="a8"/>
          <w:rFonts w:ascii="仿宋_GB2312" w:eastAsia="仿宋_GB2312" w:hAnsi="仿宋_GB2312" w:cs="仿宋_GB2312" w:hint="eastAsia"/>
          <w:b w:val="0"/>
          <w:color w:val="000000"/>
          <w:sz w:val="32"/>
          <w:szCs w:val="32"/>
        </w:rPr>
        <w:t>.社会保障和就业支出（类）人力资源和社会保障管理事务（款）社会保险业务管理事务（项）：指街道辖区内有关社会保险业务管理事务的支出。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27</w:t>
      </w:r>
      <w:r>
        <w:rPr>
          <w:rStyle w:val="a8"/>
          <w:rFonts w:ascii="仿宋_GB2312" w:eastAsia="仿宋_GB2312" w:hAnsi="仿宋_GB2312" w:cs="仿宋_GB2312" w:hint="eastAsia"/>
          <w:b w:val="0"/>
          <w:color w:val="000000"/>
          <w:sz w:val="32"/>
          <w:szCs w:val="32"/>
        </w:rPr>
        <w:t>.社会保障和就业支出（类）人力资源和社会保障管理事务（款）社会保险经办机构（项）：指街道社保服务中心正常运转的基本支出，包括基本工资、津贴补贴等人员经费以及办公费、印刷费、水电费等日常公用经费。</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28</w:t>
      </w:r>
      <w:r>
        <w:rPr>
          <w:rStyle w:val="a8"/>
          <w:rFonts w:ascii="仿宋_GB2312" w:eastAsia="仿宋_GB2312" w:hAnsi="仿宋_GB2312" w:cs="仿宋_GB2312" w:hint="eastAsia"/>
          <w:b w:val="0"/>
          <w:color w:val="000000"/>
          <w:sz w:val="32"/>
          <w:szCs w:val="32"/>
        </w:rPr>
        <w:t>.社会保障和就业支出（类）人力资源和社会保障管理事务（款）其他人力资源和社会保障管理事务支出（项）：指街道辖区内有关人力资源和社会保障管理事务的其他支出。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29</w:t>
      </w:r>
      <w:r>
        <w:rPr>
          <w:rStyle w:val="a8"/>
          <w:rFonts w:ascii="仿宋_GB2312" w:eastAsia="仿宋_GB2312" w:hAnsi="仿宋_GB2312" w:cs="仿宋_GB2312" w:hint="eastAsia"/>
          <w:b w:val="0"/>
          <w:color w:val="000000"/>
          <w:sz w:val="32"/>
          <w:szCs w:val="32"/>
        </w:rPr>
        <w:t>.社会保障和就业支出（类）民政管理事务（款）其他民政管理事务支出（项）：指街道民政服务中心正常运转的基本支出，包括基本工资、津贴补贴等人员经费以及办公费、印刷费、水电费等日常公用经费。</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30</w:t>
      </w:r>
      <w:r>
        <w:rPr>
          <w:rStyle w:val="a8"/>
          <w:rFonts w:ascii="仿宋_GB2312" w:eastAsia="仿宋_GB2312" w:hAnsi="仿宋_GB2312" w:cs="仿宋_GB2312" w:hint="eastAsia"/>
          <w:b w:val="0"/>
          <w:color w:val="000000"/>
          <w:sz w:val="32"/>
          <w:szCs w:val="32"/>
        </w:rPr>
        <w:t>.社会保障和就业支出（类）行政事业单位离退休（款）机关事业单位基本养老保险缴费支出（项）:指实施养老保险制度后，部门按规定由单位缴纳的基本养老保险费支出。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31</w:t>
      </w:r>
      <w:r>
        <w:rPr>
          <w:rStyle w:val="a8"/>
          <w:rFonts w:ascii="仿宋_GB2312" w:eastAsia="仿宋_GB2312" w:hAnsi="仿宋_GB2312" w:cs="仿宋_GB2312" w:hint="eastAsia"/>
          <w:b w:val="0"/>
          <w:color w:val="000000"/>
          <w:sz w:val="32"/>
          <w:szCs w:val="32"/>
        </w:rPr>
        <w:t>.社会保障和就业支出（类）行政事业单位离退休（款）</w:t>
      </w:r>
      <w:r>
        <w:rPr>
          <w:rStyle w:val="a8"/>
          <w:rFonts w:ascii="仿宋_GB2312" w:eastAsia="仿宋_GB2312" w:hAnsi="仿宋_GB2312" w:cs="仿宋_GB2312" w:hint="eastAsia"/>
          <w:b w:val="0"/>
          <w:color w:val="000000"/>
          <w:sz w:val="32"/>
          <w:szCs w:val="32"/>
        </w:rPr>
        <w:lastRenderedPageBreak/>
        <w:t>机关事业单位职业年金缴费支出（项）:指实施职业年金制度后，部门按规定由单位缴纳的职业年金支出。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32</w:t>
      </w:r>
      <w:r>
        <w:rPr>
          <w:rStyle w:val="a8"/>
          <w:rFonts w:ascii="仿宋_GB2312" w:eastAsia="仿宋_GB2312" w:hAnsi="仿宋_GB2312" w:cs="仿宋_GB2312" w:hint="eastAsia"/>
          <w:b w:val="0"/>
          <w:color w:val="000000"/>
          <w:sz w:val="32"/>
          <w:szCs w:val="32"/>
        </w:rPr>
        <w:t>.社会保障和就业支出（类）就业补助（款）其他就业补助支出（项）:指街道辖区内有关就业补助的支出。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33</w:t>
      </w:r>
      <w:r>
        <w:rPr>
          <w:rStyle w:val="a8"/>
          <w:rFonts w:ascii="仿宋_GB2312" w:eastAsia="仿宋_GB2312" w:hAnsi="仿宋_GB2312" w:cs="仿宋_GB2312" w:hint="eastAsia"/>
          <w:b w:val="0"/>
          <w:color w:val="000000"/>
          <w:sz w:val="32"/>
          <w:szCs w:val="32"/>
        </w:rPr>
        <w:t>.社会保障和就业支出（类）抚恤（款）其他优抚支出（项）:指街道辖区内有关抚恤的支出。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34</w:t>
      </w:r>
      <w:r>
        <w:rPr>
          <w:rStyle w:val="a8"/>
          <w:rFonts w:ascii="仿宋_GB2312" w:eastAsia="仿宋_GB2312" w:hAnsi="仿宋_GB2312" w:cs="仿宋_GB2312" w:hint="eastAsia"/>
          <w:b w:val="0"/>
          <w:color w:val="000000"/>
          <w:sz w:val="32"/>
          <w:szCs w:val="32"/>
        </w:rPr>
        <w:t>.社会保障和就业支出（类）退役安置（款）退役士兵安置（项）:指街道辖区内有关退役士兵安置的支出。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35</w:t>
      </w:r>
      <w:r>
        <w:rPr>
          <w:rStyle w:val="a8"/>
          <w:rFonts w:ascii="仿宋_GB2312" w:eastAsia="仿宋_GB2312" w:hAnsi="仿宋_GB2312" w:cs="仿宋_GB2312" w:hint="eastAsia"/>
          <w:b w:val="0"/>
          <w:color w:val="000000"/>
          <w:sz w:val="32"/>
          <w:szCs w:val="32"/>
        </w:rPr>
        <w:t>.社会保障和就业支出（类）社会福利（款）儿童福利（项）:指街道辖区内有关儿童福利的支出。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36</w:t>
      </w:r>
      <w:r>
        <w:rPr>
          <w:rStyle w:val="a8"/>
          <w:rFonts w:ascii="仿宋_GB2312" w:eastAsia="仿宋_GB2312" w:hAnsi="仿宋_GB2312" w:cs="仿宋_GB2312" w:hint="eastAsia"/>
          <w:b w:val="0"/>
          <w:color w:val="000000"/>
          <w:sz w:val="32"/>
          <w:szCs w:val="32"/>
        </w:rPr>
        <w:t>.社会保障和就业支出（类）残疾人事业（款）残疾人生活和护理补贴（项）:指街道辖区内有关残疾人生活和护理补贴的支出。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37</w:t>
      </w:r>
      <w:r>
        <w:rPr>
          <w:rStyle w:val="a8"/>
          <w:rFonts w:ascii="仿宋_GB2312" w:eastAsia="仿宋_GB2312" w:hAnsi="仿宋_GB2312" w:cs="仿宋_GB2312" w:hint="eastAsia"/>
          <w:b w:val="0"/>
          <w:color w:val="000000"/>
          <w:sz w:val="32"/>
          <w:szCs w:val="32"/>
        </w:rPr>
        <w:t>.社会保障和就业支出（类）残疾人事业（款）其他残疾人事业支出（项）:指街道辖区内有关残疾人事务的其他支出。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38</w:t>
      </w:r>
      <w:r>
        <w:rPr>
          <w:rStyle w:val="a8"/>
          <w:rFonts w:ascii="仿宋_GB2312" w:eastAsia="仿宋_GB2312" w:hAnsi="仿宋_GB2312" w:cs="仿宋_GB2312" w:hint="eastAsia"/>
          <w:b w:val="0"/>
          <w:color w:val="000000"/>
          <w:sz w:val="32"/>
          <w:szCs w:val="32"/>
        </w:rPr>
        <w:t>.社会保障和就业支出（类）自然灾害生活救助（款）中央自然灾害生活补助（项）:指街道辖区内有关自然灾害生活补助的支出。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39</w:t>
      </w:r>
      <w:r>
        <w:rPr>
          <w:rStyle w:val="a8"/>
          <w:rFonts w:ascii="仿宋_GB2312" w:eastAsia="仿宋_GB2312" w:hAnsi="仿宋_GB2312" w:cs="仿宋_GB2312" w:hint="eastAsia"/>
          <w:b w:val="0"/>
          <w:color w:val="000000"/>
          <w:sz w:val="32"/>
          <w:szCs w:val="32"/>
        </w:rPr>
        <w:t>.社会保障和就业支出（类）自然灾害生活救助（款）地方自然灾害生活补助（项）:指街道辖区内有关自然灾害生活补助的支出。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40</w:t>
      </w:r>
      <w:r>
        <w:rPr>
          <w:rStyle w:val="a8"/>
          <w:rFonts w:ascii="仿宋_GB2312" w:eastAsia="仿宋_GB2312" w:hAnsi="仿宋_GB2312" w:cs="仿宋_GB2312" w:hint="eastAsia"/>
          <w:b w:val="0"/>
          <w:color w:val="000000"/>
          <w:sz w:val="32"/>
          <w:szCs w:val="32"/>
        </w:rPr>
        <w:t>.社会保障和就业支出（类）最低生活保障（款）城</w:t>
      </w:r>
      <w:r>
        <w:rPr>
          <w:rStyle w:val="a8"/>
          <w:rFonts w:ascii="仿宋_GB2312" w:eastAsia="仿宋_GB2312" w:hAnsi="仿宋_GB2312" w:cs="仿宋_GB2312" w:hint="eastAsia"/>
          <w:b w:val="0"/>
          <w:color w:val="000000"/>
          <w:sz w:val="32"/>
          <w:szCs w:val="32"/>
        </w:rPr>
        <w:lastRenderedPageBreak/>
        <w:t>市最低生活保障金支出（项）:指街道辖区内有关最低生活保障的支出。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41</w:t>
      </w:r>
      <w:r>
        <w:rPr>
          <w:rStyle w:val="a8"/>
          <w:rFonts w:ascii="仿宋_GB2312" w:eastAsia="仿宋_GB2312" w:hAnsi="仿宋_GB2312" w:cs="仿宋_GB2312" w:hint="eastAsia"/>
          <w:b w:val="0"/>
          <w:color w:val="000000"/>
          <w:sz w:val="32"/>
          <w:szCs w:val="32"/>
        </w:rPr>
        <w:t>.社会保障和就业支出（类）最低生活保障（款）农村最低生活保障金支出（项）:指街道辖区内有关最低生活保障的支出。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42</w:t>
      </w:r>
      <w:r>
        <w:rPr>
          <w:rStyle w:val="a8"/>
          <w:rFonts w:ascii="仿宋_GB2312" w:eastAsia="仿宋_GB2312" w:hAnsi="仿宋_GB2312" w:cs="仿宋_GB2312" w:hint="eastAsia"/>
          <w:b w:val="0"/>
          <w:color w:val="000000"/>
          <w:sz w:val="32"/>
          <w:szCs w:val="32"/>
        </w:rPr>
        <w:t>.社会保障和就业支出（类）特困人员救助供养（款）农村特困人员救助供养支出（项）:指街道辖区内有关特困人员救助供养的支出。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43</w:t>
      </w:r>
      <w:r>
        <w:rPr>
          <w:rStyle w:val="a8"/>
          <w:rFonts w:ascii="仿宋_GB2312" w:eastAsia="仿宋_GB2312" w:hAnsi="仿宋_GB2312" w:cs="仿宋_GB2312" w:hint="eastAsia"/>
          <w:b w:val="0"/>
          <w:color w:val="000000"/>
          <w:sz w:val="32"/>
          <w:szCs w:val="32"/>
        </w:rPr>
        <w:t>.社会保障和就业支出（类）其他生活救助（款）其他城市生活救助（项）:指街道辖区内有关特困人员等生活救助的支出。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44</w:t>
      </w:r>
      <w:r>
        <w:rPr>
          <w:rStyle w:val="a8"/>
          <w:rFonts w:ascii="仿宋_GB2312" w:eastAsia="仿宋_GB2312" w:hAnsi="仿宋_GB2312" w:cs="仿宋_GB2312" w:hint="eastAsia"/>
          <w:b w:val="0"/>
          <w:color w:val="000000"/>
          <w:sz w:val="32"/>
          <w:szCs w:val="32"/>
        </w:rPr>
        <w:t>.社会保障和就业支出（类）其他生活救助（款）其他农村生活救助（项）:指街道辖区内有关特困人员等生活救助的支出。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45</w:t>
      </w:r>
      <w:r>
        <w:rPr>
          <w:rStyle w:val="a8"/>
          <w:rFonts w:ascii="仿宋_GB2312" w:eastAsia="仿宋_GB2312" w:hAnsi="仿宋_GB2312" w:cs="仿宋_GB2312" w:hint="eastAsia"/>
          <w:b w:val="0"/>
          <w:color w:val="000000"/>
          <w:sz w:val="32"/>
          <w:szCs w:val="32"/>
        </w:rPr>
        <w:t>.社会保障和就业支出（类）财政对基本养老保险基金的补助（款）财政对城乡居民基本养老保险基金的补助（项）:指街道辖区内有关城乡居民基本养老保险基金的补助支出。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46</w:t>
      </w:r>
      <w:r>
        <w:rPr>
          <w:rStyle w:val="a8"/>
          <w:rFonts w:ascii="仿宋_GB2312" w:eastAsia="仿宋_GB2312" w:hAnsi="仿宋_GB2312" w:cs="仿宋_GB2312" w:hint="eastAsia"/>
          <w:b w:val="0"/>
          <w:color w:val="000000"/>
          <w:sz w:val="32"/>
          <w:szCs w:val="32"/>
        </w:rPr>
        <w:t>.社会保障和就业支出（类）其他社会保障和就业支出（款）其他社会保障和就业支出（项）:指街道辖区内有关社会保障和就业的支出。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47</w:t>
      </w:r>
      <w:r>
        <w:rPr>
          <w:rStyle w:val="a8"/>
          <w:rFonts w:ascii="仿宋_GB2312" w:eastAsia="仿宋_GB2312" w:hAnsi="仿宋_GB2312" w:cs="仿宋_GB2312" w:hint="eastAsia"/>
          <w:b w:val="0"/>
          <w:color w:val="000000"/>
          <w:sz w:val="32"/>
          <w:szCs w:val="32"/>
        </w:rPr>
        <w:t>.卫生健康支出（类）卫生健康支出管理事务（款）行政运行（项）：指街道计生办正常运转的基本支出，包括</w:t>
      </w:r>
      <w:r>
        <w:rPr>
          <w:rStyle w:val="a8"/>
          <w:rFonts w:ascii="仿宋_GB2312" w:eastAsia="仿宋_GB2312" w:hAnsi="仿宋_GB2312" w:cs="仿宋_GB2312" w:hint="eastAsia"/>
          <w:b w:val="0"/>
          <w:color w:val="000000"/>
          <w:sz w:val="32"/>
          <w:szCs w:val="32"/>
        </w:rPr>
        <w:lastRenderedPageBreak/>
        <w:t>基本工资、津贴补贴等人员经费以及办公费、印刷费、水电费等日常公用经费。</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48</w:t>
      </w:r>
      <w:r>
        <w:rPr>
          <w:rStyle w:val="a8"/>
          <w:rFonts w:ascii="仿宋_GB2312" w:eastAsia="仿宋_GB2312" w:hAnsi="仿宋_GB2312" w:cs="仿宋_GB2312" w:hint="eastAsia"/>
          <w:b w:val="0"/>
          <w:color w:val="000000"/>
          <w:sz w:val="32"/>
          <w:szCs w:val="32"/>
        </w:rPr>
        <w:t>.卫生健康支出（类）基层医疗卫生机构（款）城市社区卫生机构（项）：指街道龙泉社区卫生服务中心正常运转的基本支出，包括基本工资、津贴补贴等人员经费以及办公费、印刷费、水电费等日常公用经费。</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49</w:t>
      </w:r>
      <w:r>
        <w:rPr>
          <w:rStyle w:val="a8"/>
          <w:rFonts w:ascii="仿宋_GB2312" w:eastAsia="仿宋_GB2312" w:hAnsi="仿宋_GB2312" w:cs="仿宋_GB2312" w:hint="eastAsia"/>
          <w:b w:val="0"/>
          <w:color w:val="000000"/>
          <w:sz w:val="32"/>
          <w:szCs w:val="32"/>
        </w:rPr>
        <w:t>.卫生健康支出（类）基层医疗卫生机构（款）其他基层医疗卫生机构支出（项）：指街道龙泉社区卫生服务中心正常运转的基本支出，包括基本工资、津贴补贴等人员经费以及办公费、印刷费、水电费等日常公用经费。</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50</w:t>
      </w:r>
      <w:r>
        <w:rPr>
          <w:rStyle w:val="a8"/>
          <w:rFonts w:ascii="仿宋_GB2312" w:eastAsia="仿宋_GB2312" w:hAnsi="仿宋_GB2312" w:cs="仿宋_GB2312" w:hint="eastAsia"/>
          <w:b w:val="0"/>
          <w:color w:val="000000"/>
          <w:sz w:val="32"/>
          <w:szCs w:val="32"/>
        </w:rPr>
        <w:t>.卫生健康支出（类）公共卫生（款）基本公共卫生服务（项）：指街道辖区内有关公共卫生服务的支出。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51</w:t>
      </w:r>
      <w:r>
        <w:rPr>
          <w:rStyle w:val="a8"/>
          <w:rFonts w:ascii="仿宋_GB2312" w:eastAsia="仿宋_GB2312" w:hAnsi="仿宋_GB2312" w:cs="仿宋_GB2312" w:hint="eastAsia"/>
          <w:b w:val="0"/>
          <w:color w:val="000000"/>
          <w:sz w:val="32"/>
          <w:szCs w:val="32"/>
        </w:rPr>
        <w:t>.卫生健康支出 （类）中医药（款）中医（民族医）药专项（项）：指街道辖区内有关中医药的补助支出。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52</w:t>
      </w:r>
      <w:r>
        <w:rPr>
          <w:rStyle w:val="a8"/>
          <w:rFonts w:ascii="仿宋_GB2312" w:eastAsia="仿宋_GB2312" w:hAnsi="仿宋_GB2312" w:cs="仿宋_GB2312" w:hint="eastAsia"/>
          <w:b w:val="0"/>
          <w:color w:val="000000"/>
          <w:sz w:val="32"/>
          <w:szCs w:val="32"/>
        </w:rPr>
        <w:t>.卫生健康支出 （类）计划生育事务（款）其他计划生育事务支出（项）：指街道辖区内有关计划生育事务的其他支出。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53</w:t>
      </w:r>
      <w:r>
        <w:rPr>
          <w:rStyle w:val="a8"/>
          <w:rFonts w:ascii="仿宋_GB2312" w:eastAsia="仿宋_GB2312" w:hAnsi="仿宋_GB2312" w:cs="仿宋_GB2312" w:hint="eastAsia"/>
          <w:b w:val="0"/>
          <w:color w:val="000000"/>
          <w:sz w:val="32"/>
          <w:szCs w:val="32"/>
        </w:rPr>
        <w:t>.卫生健康支出（类）行政事业单位医疗（款）行政单位医疗（项）:指机关及参公管理事业单位基本医疗保险缴费支出。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54</w:t>
      </w:r>
      <w:r>
        <w:rPr>
          <w:rStyle w:val="a8"/>
          <w:rFonts w:ascii="仿宋_GB2312" w:eastAsia="仿宋_GB2312" w:hAnsi="仿宋_GB2312" w:cs="仿宋_GB2312" w:hint="eastAsia"/>
          <w:b w:val="0"/>
          <w:color w:val="000000"/>
          <w:sz w:val="32"/>
          <w:szCs w:val="32"/>
        </w:rPr>
        <w:t>.卫生健康支出（类）行政事业单位医疗（款）事业单位医疗（项）:指部门下属事业单位基本医疗保险缴费支出。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lastRenderedPageBreak/>
        <w:t>55</w:t>
      </w:r>
      <w:r>
        <w:rPr>
          <w:rStyle w:val="a8"/>
          <w:rFonts w:ascii="仿宋_GB2312" w:eastAsia="仿宋_GB2312" w:hAnsi="仿宋_GB2312" w:cs="仿宋_GB2312" w:hint="eastAsia"/>
          <w:b w:val="0"/>
          <w:color w:val="000000"/>
          <w:sz w:val="32"/>
          <w:szCs w:val="32"/>
        </w:rPr>
        <w:t>.卫生健康支出（类）财政对基本医疗保险基金的补助（款）财政对城镇居民基本医疗保险基金的补助（项）:指街道辖区内有关城镇居民基本医疗保险基金的补助支出。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56</w:t>
      </w:r>
      <w:r>
        <w:rPr>
          <w:rStyle w:val="a8"/>
          <w:rFonts w:ascii="仿宋_GB2312" w:eastAsia="仿宋_GB2312" w:hAnsi="仿宋_GB2312" w:cs="仿宋_GB2312" w:hint="eastAsia"/>
          <w:b w:val="0"/>
          <w:color w:val="000000"/>
          <w:sz w:val="32"/>
          <w:szCs w:val="32"/>
        </w:rPr>
        <w:t>.卫生健康支出（类）医疗救助（款）城乡医疗救助（项）:指街道辖区内有关城乡医疗的救助支出。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57</w:t>
      </w:r>
      <w:r>
        <w:rPr>
          <w:rStyle w:val="a8"/>
          <w:rFonts w:ascii="仿宋_GB2312" w:eastAsia="仿宋_GB2312" w:hAnsi="仿宋_GB2312" w:cs="仿宋_GB2312" w:hint="eastAsia"/>
          <w:b w:val="0"/>
          <w:color w:val="000000"/>
          <w:sz w:val="32"/>
          <w:szCs w:val="32"/>
        </w:rPr>
        <w:t>.卫生健康支出（类）优抚对象医疗（款）优抚对象医疗补助（项）:指街道辖区内有关优抚对象医疗的补助支出。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58</w:t>
      </w:r>
      <w:r>
        <w:rPr>
          <w:rStyle w:val="a8"/>
          <w:rFonts w:ascii="仿宋_GB2312" w:eastAsia="仿宋_GB2312" w:hAnsi="仿宋_GB2312" w:cs="仿宋_GB2312" w:hint="eastAsia"/>
          <w:b w:val="0"/>
          <w:color w:val="000000"/>
          <w:sz w:val="32"/>
          <w:szCs w:val="32"/>
        </w:rPr>
        <w:t>.节能环保支出（类）自然生态保护（款）农村环境保护（项）:指街道辖区内有关农村环境保护的支出。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59</w:t>
      </w:r>
      <w:r>
        <w:rPr>
          <w:rStyle w:val="a8"/>
          <w:rFonts w:ascii="仿宋_GB2312" w:eastAsia="仿宋_GB2312" w:hAnsi="仿宋_GB2312" w:cs="仿宋_GB2312" w:hint="eastAsia"/>
          <w:b w:val="0"/>
          <w:color w:val="000000"/>
          <w:sz w:val="32"/>
          <w:szCs w:val="32"/>
        </w:rPr>
        <w:t>.节能环保支出（类）天然林保护（款）政策性社会性支出补助（项）:指街道辖区内有关天然林保护的支出。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60</w:t>
      </w:r>
      <w:r>
        <w:rPr>
          <w:rStyle w:val="a8"/>
          <w:rFonts w:ascii="仿宋_GB2312" w:eastAsia="仿宋_GB2312" w:hAnsi="仿宋_GB2312" w:cs="仿宋_GB2312" w:hint="eastAsia"/>
          <w:b w:val="0"/>
          <w:color w:val="000000"/>
          <w:sz w:val="32"/>
          <w:szCs w:val="32"/>
        </w:rPr>
        <w:t>.节能环保支出（类）退耕还林（款）退耕现金（项）:指街道辖区内有关退耕还林的支出。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61</w:t>
      </w:r>
      <w:r>
        <w:rPr>
          <w:rStyle w:val="a8"/>
          <w:rFonts w:ascii="仿宋_GB2312" w:eastAsia="仿宋_GB2312" w:hAnsi="仿宋_GB2312" w:cs="仿宋_GB2312" w:hint="eastAsia"/>
          <w:b w:val="0"/>
          <w:color w:val="000000"/>
          <w:sz w:val="32"/>
          <w:szCs w:val="32"/>
        </w:rPr>
        <w:t>.城乡社区支出（类）城乡社区管理事务（款）市政公用行业市场监管（项）：指街道市政办工资、社会保险等基本支出，办公费等日常公用经费支出。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62</w:t>
      </w:r>
      <w:r>
        <w:rPr>
          <w:rStyle w:val="a8"/>
          <w:rFonts w:ascii="仿宋_GB2312" w:eastAsia="仿宋_GB2312" w:hAnsi="仿宋_GB2312" w:cs="仿宋_GB2312" w:hint="eastAsia"/>
          <w:b w:val="0"/>
          <w:color w:val="000000"/>
          <w:sz w:val="32"/>
          <w:szCs w:val="32"/>
        </w:rPr>
        <w:t>.城乡社区支出（类）城乡社区管理事务（款）其他城乡管理事务支出（项）：指玉堂街道办事处各社区正常运转的基本支出，包括各社区干部生活补助以及基层组织活动与公共服务运行经费支出。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63</w:t>
      </w:r>
      <w:r>
        <w:rPr>
          <w:rStyle w:val="a8"/>
          <w:rFonts w:ascii="仿宋_GB2312" w:eastAsia="仿宋_GB2312" w:hAnsi="仿宋_GB2312" w:cs="仿宋_GB2312" w:hint="eastAsia"/>
          <w:b w:val="0"/>
          <w:color w:val="000000"/>
          <w:sz w:val="32"/>
          <w:szCs w:val="32"/>
        </w:rPr>
        <w:t>.城乡社区支出（类）城乡社区公共设施（款）其他城乡社区公共设施支出（项）：指街道辖区内有关城乡社区</w:t>
      </w:r>
      <w:r>
        <w:rPr>
          <w:rStyle w:val="a8"/>
          <w:rFonts w:ascii="仿宋_GB2312" w:eastAsia="仿宋_GB2312" w:hAnsi="仿宋_GB2312" w:cs="仿宋_GB2312" w:hint="eastAsia"/>
          <w:b w:val="0"/>
          <w:color w:val="000000"/>
          <w:sz w:val="32"/>
          <w:szCs w:val="32"/>
        </w:rPr>
        <w:lastRenderedPageBreak/>
        <w:t>公共设施的其他支出。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64</w:t>
      </w:r>
      <w:r>
        <w:rPr>
          <w:rStyle w:val="a8"/>
          <w:rFonts w:ascii="仿宋_GB2312" w:eastAsia="仿宋_GB2312" w:hAnsi="仿宋_GB2312" w:cs="仿宋_GB2312" w:hint="eastAsia"/>
          <w:b w:val="0"/>
          <w:color w:val="000000"/>
          <w:sz w:val="32"/>
          <w:szCs w:val="32"/>
        </w:rPr>
        <w:t>.城乡社区支出（类）其他城乡社区支出（款）其他城乡社区支出（项）：指街道辖区内有关城乡社区的其他支出。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65</w:t>
      </w:r>
      <w:r>
        <w:rPr>
          <w:rStyle w:val="a8"/>
          <w:rFonts w:ascii="仿宋_GB2312" w:eastAsia="仿宋_GB2312" w:hAnsi="仿宋_GB2312" w:cs="仿宋_GB2312" w:hint="eastAsia"/>
          <w:b w:val="0"/>
          <w:color w:val="000000"/>
          <w:sz w:val="32"/>
          <w:szCs w:val="32"/>
        </w:rPr>
        <w:t>.农林水支出（类）农业（款）事业运行（项）：指街道农业综合服务中心正常运转的基本支出，包括基本工资、津贴补贴等人员经费以及办公费、印刷费、水电费等日常公用经费。</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66</w:t>
      </w:r>
      <w:r>
        <w:rPr>
          <w:rStyle w:val="a8"/>
          <w:rFonts w:ascii="仿宋_GB2312" w:eastAsia="仿宋_GB2312" w:hAnsi="仿宋_GB2312" w:cs="仿宋_GB2312" w:hint="eastAsia"/>
          <w:b w:val="0"/>
          <w:color w:val="000000"/>
          <w:sz w:val="32"/>
          <w:szCs w:val="32"/>
        </w:rPr>
        <w:t>.农林水支出（类）农业（款）病虫害控制（项）：指街道辖区内有关病虫害控制的支出。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67</w:t>
      </w:r>
      <w:r>
        <w:rPr>
          <w:rStyle w:val="a8"/>
          <w:rFonts w:ascii="仿宋_GB2312" w:eastAsia="仿宋_GB2312" w:hAnsi="仿宋_GB2312" w:cs="仿宋_GB2312" w:hint="eastAsia"/>
          <w:b w:val="0"/>
          <w:color w:val="000000"/>
          <w:sz w:val="32"/>
          <w:szCs w:val="32"/>
        </w:rPr>
        <w:t>.农林水支出（类）农业（款） 农业生产支持补贴（项）：指街道辖区内有关农业生产支持补贴的支出。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68</w:t>
      </w:r>
      <w:r>
        <w:rPr>
          <w:rStyle w:val="a8"/>
          <w:rFonts w:ascii="仿宋_GB2312" w:eastAsia="仿宋_GB2312" w:hAnsi="仿宋_GB2312" w:cs="仿宋_GB2312" w:hint="eastAsia"/>
          <w:b w:val="0"/>
          <w:color w:val="000000"/>
          <w:sz w:val="32"/>
          <w:szCs w:val="32"/>
        </w:rPr>
        <w:t>.农林水支出（类）农业（款）农业资源保护修复与利用（项）：指街道辖区内有关农业资源保护修复与利用的支出。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69</w:t>
      </w:r>
      <w:r>
        <w:rPr>
          <w:rStyle w:val="a8"/>
          <w:rFonts w:ascii="仿宋_GB2312" w:eastAsia="仿宋_GB2312" w:hAnsi="仿宋_GB2312" w:cs="仿宋_GB2312" w:hint="eastAsia"/>
          <w:b w:val="0"/>
          <w:color w:val="000000"/>
          <w:sz w:val="32"/>
          <w:szCs w:val="32"/>
        </w:rPr>
        <w:t>.农林水支出（类）农业（款）农业资源保护修复与利用（项）：指街道辖区内有关农业的其他支出。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70</w:t>
      </w:r>
      <w:r>
        <w:rPr>
          <w:rStyle w:val="a8"/>
          <w:rFonts w:ascii="仿宋_GB2312" w:eastAsia="仿宋_GB2312" w:hAnsi="仿宋_GB2312" w:cs="仿宋_GB2312" w:hint="eastAsia"/>
          <w:b w:val="0"/>
          <w:color w:val="000000"/>
          <w:sz w:val="32"/>
          <w:szCs w:val="32"/>
        </w:rPr>
        <w:t>.农林水支出（类）林业（款） 林业事业机构（项）：指街道林业站正常运转的基本支出，包括基本工资、津贴补贴等人员经费以及办公费、印刷费、水电费等日常公用经费。</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71</w:t>
      </w:r>
      <w:r>
        <w:rPr>
          <w:rStyle w:val="a8"/>
          <w:rFonts w:ascii="仿宋_GB2312" w:eastAsia="仿宋_GB2312" w:hAnsi="仿宋_GB2312" w:cs="仿宋_GB2312" w:hint="eastAsia"/>
          <w:b w:val="0"/>
          <w:color w:val="000000"/>
          <w:sz w:val="32"/>
          <w:szCs w:val="32"/>
        </w:rPr>
        <w:t>.农林水支出（类）林业（款）森林培育（项）：指街道辖区内有关森林培育的支出。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72</w:t>
      </w:r>
      <w:r>
        <w:rPr>
          <w:rStyle w:val="a8"/>
          <w:rFonts w:ascii="仿宋_GB2312" w:eastAsia="仿宋_GB2312" w:hAnsi="仿宋_GB2312" w:cs="仿宋_GB2312" w:hint="eastAsia"/>
          <w:b w:val="0"/>
          <w:color w:val="000000"/>
          <w:sz w:val="32"/>
          <w:szCs w:val="32"/>
        </w:rPr>
        <w:t>.农林水支出（类）林业（款）森林资源管理（项）：</w:t>
      </w:r>
      <w:r>
        <w:rPr>
          <w:rStyle w:val="a8"/>
          <w:rFonts w:ascii="仿宋_GB2312" w:eastAsia="仿宋_GB2312" w:hAnsi="仿宋_GB2312" w:cs="仿宋_GB2312" w:hint="eastAsia"/>
          <w:b w:val="0"/>
          <w:color w:val="000000"/>
          <w:sz w:val="32"/>
          <w:szCs w:val="32"/>
        </w:rPr>
        <w:lastRenderedPageBreak/>
        <w:t>指街道辖区内有关森林资源管理的支出。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73</w:t>
      </w:r>
      <w:r>
        <w:rPr>
          <w:rStyle w:val="a8"/>
          <w:rFonts w:ascii="仿宋_GB2312" w:eastAsia="仿宋_GB2312" w:hAnsi="仿宋_GB2312" w:cs="仿宋_GB2312" w:hint="eastAsia"/>
          <w:b w:val="0"/>
          <w:color w:val="000000"/>
          <w:sz w:val="32"/>
          <w:szCs w:val="32"/>
        </w:rPr>
        <w:t>.农林水支出（类）林业（款）森林生态效益补偿（项）：指街道辖区内有关森林生态效益补偿的支出。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74</w:t>
      </w:r>
      <w:r>
        <w:rPr>
          <w:rStyle w:val="a8"/>
          <w:rFonts w:ascii="仿宋_GB2312" w:eastAsia="仿宋_GB2312" w:hAnsi="仿宋_GB2312" w:cs="仿宋_GB2312" w:hint="eastAsia"/>
          <w:b w:val="0"/>
          <w:color w:val="000000"/>
          <w:sz w:val="32"/>
          <w:szCs w:val="32"/>
        </w:rPr>
        <w:t>.农林水支出（类）林业（款）林业执法与监督（项）：指街道辖区内有关林业执法与监督的支出。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75</w:t>
      </w:r>
      <w:r>
        <w:rPr>
          <w:rStyle w:val="a8"/>
          <w:rFonts w:ascii="仿宋_GB2312" w:eastAsia="仿宋_GB2312" w:hAnsi="仿宋_GB2312" w:cs="仿宋_GB2312" w:hint="eastAsia"/>
          <w:b w:val="0"/>
          <w:color w:val="000000"/>
          <w:sz w:val="32"/>
          <w:szCs w:val="32"/>
        </w:rPr>
        <w:t>.农林水支出（类）林业（款）林业防灾减灾（项）：指街道辖区内有关林业防灾减灾的支出。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76</w:t>
      </w:r>
      <w:r>
        <w:rPr>
          <w:rStyle w:val="a8"/>
          <w:rFonts w:ascii="仿宋_GB2312" w:eastAsia="仿宋_GB2312" w:hAnsi="仿宋_GB2312" w:cs="仿宋_GB2312" w:hint="eastAsia"/>
          <w:b w:val="0"/>
          <w:color w:val="000000"/>
          <w:sz w:val="32"/>
          <w:szCs w:val="32"/>
        </w:rPr>
        <w:t>.农林水支出（类）林业（款）其他林业支出（项）：指街道辖区内有关林业的其他支出。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77</w:t>
      </w:r>
      <w:r>
        <w:rPr>
          <w:rStyle w:val="a8"/>
          <w:rFonts w:ascii="仿宋_GB2312" w:eastAsia="仿宋_GB2312" w:hAnsi="仿宋_GB2312" w:cs="仿宋_GB2312" w:hint="eastAsia"/>
          <w:b w:val="0"/>
          <w:color w:val="000000"/>
          <w:sz w:val="32"/>
          <w:szCs w:val="32"/>
        </w:rPr>
        <w:t>.农林水支出（类）水利（款）农田水利（项）：指街道辖区内有关农田水利的支出。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78</w:t>
      </w:r>
      <w:r>
        <w:rPr>
          <w:rStyle w:val="a8"/>
          <w:rFonts w:ascii="仿宋_GB2312" w:eastAsia="仿宋_GB2312" w:hAnsi="仿宋_GB2312" w:cs="仿宋_GB2312" w:hint="eastAsia"/>
          <w:b w:val="0"/>
          <w:color w:val="000000"/>
          <w:sz w:val="32"/>
          <w:szCs w:val="32"/>
        </w:rPr>
        <w:t>.农林水支出（类）水利（款）水利技术推广（项）：指街道水管站正常运转的基本支出，包括基本工资、津贴补贴等人员经费以及办公费、印刷费、水电费等日常公用经费。</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79</w:t>
      </w:r>
      <w:r>
        <w:rPr>
          <w:rStyle w:val="a8"/>
          <w:rFonts w:ascii="仿宋_GB2312" w:eastAsia="仿宋_GB2312" w:hAnsi="仿宋_GB2312" w:cs="仿宋_GB2312" w:hint="eastAsia"/>
          <w:b w:val="0"/>
          <w:color w:val="000000"/>
          <w:sz w:val="32"/>
          <w:szCs w:val="32"/>
        </w:rPr>
        <w:t>.农林水支出（类）水利（款）农村人畜饮水（项）：指街道辖区内有关农村人畜饮水的支出。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80</w:t>
      </w:r>
      <w:r>
        <w:rPr>
          <w:rStyle w:val="a8"/>
          <w:rFonts w:ascii="仿宋_GB2312" w:eastAsia="仿宋_GB2312" w:hAnsi="仿宋_GB2312" w:cs="仿宋_GB2312" w:hint="eastAsia"/>
          <w:b w:val="0"/>
          <w:color w:val="000000"/>
          <w:sz w:val="32"/>
          <w:szCs w:val="32"/>
        </w:rPr>
        <w:t>.农林水支出（类）水利（款）其他水利支出（项）：指街道辖区内有关水利的其他支出。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81</w:t>
      </w:r>
      <w:r>
        <w:rPr>
          <w:rStyle w:val="a8"/>
          <w:rFonts w:ascii="仿宋_GB2312" w:eastAsia="仿宋_GB2312" w:hAnsi="仿宋_GB2312" w:cs="仿宋_GB2312" w:hint="eastAsia"/>
          <w:b w:val="0"/>
          <w:color w:val="000000"/>
          <w:sz w:val="32"/>
          <w:szCs w:val="32"/>
        </w:rPr>
        <w:t>.农林水支出（类）扶贫（款）一般行政管理事务（项）：指街道辖区内有关扶贫的支出。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82</w:t>
      </w:r>
      <w:r>
        <w:rPr>
          <w:rStyle w:val="a8"/>
          <w:rFonts w:ascii="仿宋_GB2312" w:eastAsia="仿宋_GB2312" w:hAnsi="仿宋_GB2312" w:cs="仿宋_GB2312" w:hint="eastAsia"/>
          <w:b w:val="0"/>
          <w:color w:val="000000"/>
          <w:sz w:val="32"/>
          <w:szCs w:val="32"/>
        </w:rPr>
        <w:t>.农林水支出（类）扶贫（款）农村基础设施建设（项）：指街道辖区内有关扶贫的支出。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83</w:t>
      </w:r>
      <w:r>
        <w:rPr>
          <w:rStyle w:val="a8"/>
          <w:rFonts w:ascii="仿宋_GB2312" w:eastAsia="仿宋_GB2312" w:hAnsi="仿宋_GB2312" w:cs="仿宋_GB2312" w:hint="eastAsia"/>
          <w:b w:val="0"/>
          <w:color w:val="000000"/>
          <w:sz w:val="32"/>
          <w:szCs w:val="32"/>
        </w:rPr>
        <w:t>.农林水支出（类）扶贫（款）农村基础设施建设（项）：</w:t>
      </w:r>
      <w:r>
        <w:rPr>
          <w:rStyle w:val="a8"/>
          <w:rFonts w:ascii="仿宋_GB2312" w:eastAsia="仿宋_GB2312" w:hAnsi="仿宋_GB2312" w:cs="仿宋_GB2312" w:hint="eastAsia"/>
          <w:b w:val="0"/>
          <w:color w:val="000000"/>
          <w:sz w:val="32"/>
          <w:szCs w:val="32"/>
        </w:rPr>
        <w:lastRenderedPageBreak/>
        <w:t>指街道辖区内有关扶贫的支出。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84</w:t>
      </w:r>
      <w:r>
        <w:rPr>
          <w:rStyle w:val="a8"/>
          <w:rFonts w:ascii="仿宋_GB2312" w:eastAsia="仿宋_GB2312" w:hAnsi="仿宋_GB2312" w:cs="仿宋_GB2312" w:hint="eastAsia"/>
          <w:b w:val="0"/>
          <w:color w:val="000000"/>
          <w:sz w:val="32"/>
          <w:szCs w:val="32"/>
        </w:rPr>
        <w:t>.农林水支出（类）扶贫（款）生产发展（项）：指街道辖区内有关扶贫的支出。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85</w:t>
      </w:r>
      <w:r>
        <w:rPr>
          <w:rStyle w:val="a8"/>
          <w:rFonts w:ascii="仿宋_GB2312" w:eastAsia="仿宋_GB2312" w:hAnsi="仿宋_GB2312" w:cs="仿宋_GB2312" w:hint="eastAsia"/>
          <w:b w:val="0"/>
          <w:color w:val="000000"/>
          <w:sz w:val="32"/>
          <w:szCs w:val="32"/>
        </w:rPr>
        <w:t>.农林水支出（类）扶贫（款）社会发展（项）：指街道辖区内有关扶贫的支出。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86</w:t>
      </w:r>
      <w:r>
        <w:rPr>
          <w:rStyle w:val="a8"/>
          <w:rFonts w:ascii="仿宋_GB2312" w:eastAsia="仿宋_GB2312" w:hAnsi="仿宋_GB2312" w:cs="仿宋_GB2312" w:hint="eastAsia"/>
          <w:b w:val="0"/>
          <w:color w:val="000000"/>
          <w:sz w:val="32"/>
          <w:szCs w:val="32"/>
        </w:rPr>
        <w:t>.农林水支出（类）扶贫（款）社会发展（项）：指街道辖区内有关扶贫的支出。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87</w:t>
      </w:r>
      <w:r>
        <w:rPr>
          <w:rStyle w:val="a8"/>
          <w:rFonts w:ascii="仿宋_GB2312" w:eastAsia="仿宋_GB2312" w:hAnsi="仿宋_GB2312" w:cs="仿宋_GB2312" w:hint="eastAsia"/>
          <w:b w:val="0"/>
          <w:color w:val="000000"/>
          <w:sz w:val="32"/>
          <w:szCs w:val="32"/>
        </w:rPr>
        <w:t>.农林水支出（类）农业综合开发（款）土地治理（项）：指街道辖区内有关土地治理的支出。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88</w:t>
      </w:r>
      <w:r>
        <w:rPr>
          <w:rStyle w:val="a8"/>
          <w:rFonts w:ascii="仿宋_GB2312" w:eastAsia="仿宋_GB2312" w:hAnsi="仿宋_GB2312" w:cs="仿宋_GB2312" w:hint="eastAsia"/>
          <w:b w:val="0"/>
          <w:color w:val="000000"/>
          <w:sz w:val="32"/>
          <w:szCs w:val="32"/>
        </w:rPr>
        <w:t>.农林水支出（类）农村综合改革（款）对村级一事一议的补助（项）：指办事处各村一事一议的补助。</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89</w:t>
      </w:r>
      <w:r>
        <w:rPr>
          <w:rStyle w:val="a8"/>
          <w:rFonts w:ascii="仿宋_GB2312" w:eastAsia="仿宋_GB2312" w:hAnsi="仿宋_GB2312" w:cs="仿宋_GB2312" w:hint="eastAsia"/>
          <w:b w:val="0"/>
          <w:color w:val="000000"/>
          <w:sz w:val="32"/>
          <w:szCs w:val="32"/>
        </w:rPr>
        <w:t>.农林水支出（类）农村综合改革（款）对村民委员会和村党支部的补助（项）：指办事处各村基本支出，包括各村社干部的生活补助。</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90</w:t>
      </w:r>
      <w:r>
        <w:rPr>
          <w:rStyle w:val="a8"/>
          <w:rFonts w:ascii="仿宋_GB2312" w:eastAsia="仿宋_GB2312" w:hAnsi="仿宋_GB2312" w:cs="仿宋_GB2312" w:hint="eastAsia"/>
          <w:b w:val="0"/>
          <w:color w:val="000000"/>
          <w:sz w:val="32"/>
          <w:szCs w:val="32"/>
        </w:rPr>
        <w:t>.农林水支出（类）农村综合改革（款）农村综合改革示范试点补助（项）：指办事处各村基层组织活动与公共服务运行经费支出。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91</w:t>
      </w:r>
      <w:r>
        <w:rPr>
          <w:rStyle w:val="a8"/>
          <w:rFonts w:ascii="仿宋_GB2312" w:eastAsia="仿宋_GB2312" w:hAnsi="仿宋_GB2312" w:cs="仿宋_GB2312" w:hint="eastAsia"/>
          <w:b w:val="0"/>
          <w:color w:val="000000"/>
          <w:sz w:val="32"/>
          <w:szCs w:val="32"/>
        </w:rPr>
        <w:t>.农林水支出（类）农村综合改革（款）其他农村综合改革支出（项）：指办事处各村基层组织活动与公共服务运行经费其他支出。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92</w:t>
      </w:r>
      <w:r>
        <w:rPr>
          <w:rStyle w:val="a8"/>
          <w:rFonts w:ascii="仿宋_GB2312" w:eastAsia="仿宋_GB2312" w:hAnsi="仿宋_GB2312" w:cs="仿宋_GB2312" w:hint="eastAsia"/>
          <w:b w:val="0"/>
          <w:color w:val="000000"/>
          <w:sz w:val="32"/>
          <w:szCs w:val="32"/>
        </w:rPr>
        <w:t>.农林水支出（类）普惠金融发展支出（款）农业保险保费补贴（项）：指街道辖区内有关农业保险保费补贴的支出。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lastRenderedPageBreak/>
        <w:t>93</w:t>
      </w:r>
      <w:r>
        <w:rPr>
          <w:rStyle w:val="a8"/>
          <w:rFonts w:ascii="仿宋_GB2312" w:eastAsia="仿宋_GB2312" w:hAnsi="仿宋_GB2312" w:cs="仿宋_GB2312" w:hint="eastAsia"/>
          <w:b w:val="0"/>
          <w:color w:val="000000"/>
          <w:sz w:val="32"/>
          <w:szCs w:val="32"/>
        </w:rPr>
        <w:t>.交通运输支出（类）公路水路运输（款）公路建设（项）：指街道辖区内有关公路建设的支出。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94</w:t>
      </w:r>
      <w:r>
        <w:rPr>
          <w:rStyle w:val="a8"/>
          <w:rFonts w:ascii="仿宋_GB2312" w:eastAsia="仿宋_GB2312" w:hAnsi="仿宋_GB2312" w:cs="仿宋_GB2312" w:hint="eastAsia"/>
          <w:b w:val="0"/>
          <w:color w:val="000000"/>
          <w:sz w:val="32"/>
          <w:szCs w:val="32"/>
        </w:rPr>
        <w:t>.交通运输支出（类）公路水路运输（款）公路养护（项）：指街道辖区内有关公路养护的支出。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95</w:t>
      </w:r>
      <w:r>
        <w:rPr>
          <w:rStyle w:val="a8"/>
          <w:rFonts w:ascii="仿宋_GB2312" w:eastAsia="仿宋_GB2312" w:hAnsi="仿宋_GB2312" w:cs="仿宋_GB2312" w:hint="eastAsia"/>
          <w:b w:val="0"/>
          <w:color w:val="000000"/>
          <w:sz w:val="32"/>
          <w:szCs w:val="32"/>
        </w:rPr>
        <w:t>.交通运输支出（类）车辆购置税支出（款）车辆购置税用于公路等基础设施建设支出（项）：指街道辖区内有关公路等基础设施建设的支出。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96</w:t>
      </w:r>
      <w:r>
        <w:rPr>
          <w:rStyle w:val="a8"/>
          <w:rFonts w:ascii="仿宋_GB2312" w:eastAsia="仿宋_GB2312" w:hAnsi="仿宋_GB2312" w:cs="仿宋_GB2312" w:hint="eastAsia"/>
          <w:b w:val="0"/>
          <w:color w:val="000000"/>
          <w:sz w:val="32"/>
          <w:szCs w:val="32"/>
        </w:rPr>
        <w:t>.资源勘探信息等支出（类）支持中小企业发展和管理支出（款）其他支持中小企业发展和管理支出（项）：指街道企业办正常运转的基本支出，包括基本工资、津贴补贴等人员经费以及办公费、印刷费、水电费等日常公用经费。</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97</w:t>
      </w:r>
      <w:r>
        <w:rPr>
          <w:rStyle w:val="a8"/>
          <w:rFonts w:ascii="仿宋_GB2312" w:eastAsia="仿宋_GB2312" w:hAnsi="仿宋_GB2312" w:cs="仿宋_GB2312" w:hint="eastAsia"/>
          <w:b w:val="0"/>
          <w:color w:val="000000"/>
          <w:sz w:val="32"/>
          <w:szCs w:val="32"/>
        </w:rPr>
        <w:t>.住房保障（类）保障性安居工程支出（款）农村危房改造（项）:指街道辖区内有关农村危旧房改造的支出。</w:t>
      </w:r>
    </w:p>
    <w:p w:rsidR="00283DCB" w:rsidRDefault="00331009">
      <w:pPr>
        <w:spacing w:line="600" w:lineRule="exact"/>
        <w:ind w:firstLineChars="200" w:firstLine="640"/>
        <w:rPr>
          <w:rStyle w:val="a8"/>
          <w:rFonts w:ascii="仿宋_GB2312" w:eastAsia="仿宋_GB2312" w:hAnsi="仿宋_GB2312" w:cs="仿宋_GB2312"/>
          <w:b w:val="0"/>
          <w:color w:val="000000"/>
          <w:sz w:val="32"/>
          <w:szCs w:val="32"/>
        </w:rPr>
      </w:pPr>
      <w:r>
        <w:rPr>
          <w:rStyle w:val="a8"/>
          <w:rFonts w:eastAsia="仿宋_GB2312"/>
          <w:b w:val="0"/>
          <w:color w:val="000000"/>
          <w:sz w:val="32"/>
          <w:szCs w:val="32"/>
        </w:rPr>
        <w:t>98</w:t>
      </w:r>
      <w:r>
        <w:rPr>
          <w:rStyle w:val="a8"/>
          <w:rFonts w:ascii="仿宋_GB2312" w:eastAsia="仿宋_GB2312" w:hAnsi="仿宋_GB2312" w:cs="仿宋_GB2312" w:hint="eastAsia"/>
          <w:b w:val="0"/>
          <w:color w:val="000000"/>
          <w:sz w:val="32"/>
          <w:szCs w:val="32"/>
        </w:rPr>
        <w:t>.住房保障（类）保障性安居工程支出（款）保障性住房租金补贴（项）:指街道辖区内有关保障性住房租金补贴的支出。</w:t>
      </w:r>
    </w:p>
    <w:p w:rsidR="00283DCB" w:rsidRDefault="00331009">
      <w:pPr>
        <w:spacing w:line="600" w:lineRule="exact"/>
        <w:ind w:firstLineChars="200" w:firstLine="640"/>
        <w:rPr>
          <w:rFonts w:ascii="仿宋_GB2312" w:eastAsia="仿宋_GB2312"/>
          <w:sz w:val="32"/>
          <w:szCs w:val="32"/>
        </w:rPr>
      </w:pPr>
      <w:r>
        <w:rPr>
          <w:rStyle w:val="a8"/>
          <w:rFonts w:eastAsia="仿宋_GB2312"/>
          <w:b w:val="0"/>
          <w:color w:val="000000"/>
          <w:sz w:val="32"/>
          <w:szCs w:val="32"/>
        </w:rPr>
        <w:t>99</w:t>
      </w:r>
      <w:r>
        <w:rPr>
          <w:rStyle w:val="a8"/>
          <w:rFonts w:ascii="仿宋_GB2312" w:eastAsia="仿宋_GB2312" w:hAnsi="仿宋_GB2312" w:cs="仿宋_GB2312" w:hint="eastAsia"/>
          <w:b w:val="0"/>
          <w:color w:val="000000"/>
          <w:sz w:val="32"/>
          <w:szCs w:val="32"/>
        </w:rPr>
        <w:t>.住房保障（类）住房改革支出（款）住房公积金（项）:指部门按人力资源和社会保障部、财政部规定的基本工资和津贴补贴以及规定比例为职工缴纳的住房公积金支出。</w:t>
      </w:r>
    </w:p>
    <w:p w:rsidR="00283DCB" w:rsidRDefault="00331009">
      <w:pPr>
        <w:ind w:firstLineChars="200" w:firstLine="640"/>
        <w:rPr>
          <w:rFonts w:ascii="仿宋_GB2312" w:eastAsia="仿宋_GB2312"/>
          <w:color w:val="000000"/>
          <w:sz w:val="32"/>
          <w:szCs w:val="32"/>
        </w:rPr>
      </w:pPr>
      <w:r>
        <w:rPr>
          <w:rFonts w:eastAsia="仿宋_GB2312"/>
          <w:color w:val="000000"/>
          <w:sz w:val="32"/>
          <w:szCs w:val="32"/>
        </w:rPr>
        <w:t>100</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283DCB" w:rsidRDefault="00331009">
      <w:pPr>
        <w:ind w:firstLineChars="200" w:firstLine="640"/>
        <w:rPr>
          <w:rFonts w:ascii="仿宋_GB2312" w:eastAsia="仿宋_GB2312"/>
          <w:color w:val="000000"/>
          <w:sz w:val="32"/>
          <w:szCs w:val="32"/>
        </w:rPr>
      </w:pPr>
      <w:r>
        <w:rPr>
          <w:rFonts w:eastAsia="仿宋_GB2312"/>
          <w:color w:val="000000"/>
          <w:sz w:val="32"/>
          <w:szCs w:val="32"/>
        </w:rPr>
        <w:t>101</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283DCB" w:rsidRDefault="00331009">
      <w:pPr>
        <w:ind w:firstLineChars="200" w:firstLine="640"/>
        <w:rPr>
          <w:rFonts w:ascii="仿宋_GB2312" w:eastAsia="仿宋_GB2312"/>
          <w:color w:val="000000"/>
          <w:sz w:val="32"/>
          <w:szCs w:val="32"/>
        </w:rPr>
      </w:pPr>
      <w:r>
        <w:rPr>
          <w:rFonts w:eastAsia="仿宋_GB2312"/>
          <w:color w:val="000000"/>
          <w:sz w:val="32"/>
          <w:szCs w:val="32"/>
        </w:rPr>
        <w:lastRenderedPageBreak/>
        <w:t>102</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283DCB" w:rsidRDefault="00331009">
      <w:pPr>
        <w:pStyle w:val="Default"/>
        <w:spacing w:line="560" w:lineRule="exact"/>
        <w:ind w:firstLineChars="200" w:firstLine="640"/>
        <w:rPr>
          <w:rFonts w:ascii="仿宋_GB2312" w:eastAsia="仿宋_GB2312"/>
          <w:sz w:val="32"/>
          <w:szCs w:val="32"/>
        </w:rPr>
      </w:pPr>
      <w:r>
        <w:rPr>
          <w:rFonts w:ascii="Times New Roman" w:eastAsia="仿宋_GB2312" w:hAnsi="Times New Roman" w:cs="Times New Roman"/>
          <w:sz w:val="32"/>
          <w:szCs w:val="32"/>
        </w:rPr>
        <w:t>103</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83DCB" w:rsidRDefault="00331009">
      <w:pPr>
        <w:pStyle w:val="Default"/>
        <w:spacing w:line="560" w:lineRule="exact"/>
        <w:ind w:firstLineChars="200" w:firstLine="640"/>
        <w:rPr>
          <w:rFonts w:ascii="方正仿宋_GBK" w:eastAsia="方正仿宋_GBK" w:hAnsi="方正仿宋_GBK" w:cs="方正仿宋_GBK"/>
          <w:sz w:val="32"/>
          <w:szCs w:val="32"/>
        </w:rPr>
      </w:pPr>
      <w:r>
        <w:rPr>
          <w:rFonts w:ascii="Times New Roman" w:eastAsia="仿宋_GB2312" w:hAnsi="Times New Roman" w:cs="Times New Roman"/>
          <w:sz w:val="32"/>
          <w:szCs w:val="32"/>
        </w:rPr>
        <w:t>104</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83DCB" w:rsidRDefault="00331009">
      <w:pPr>
        <w:ind w:firstLineChars="200" w:firstLine="640"/>
        <w:rPr>
          <w:rFonts w:ascii="方正仿宋_GBK" w:eastAsia="方正仿宋_GBK" w:hAnsi="方正仿宋_GBK" w:cs="方正仿宋_GBK"/>
          <w:color w:val="000000"/>
          <w:sz w:val="32"/>
          <w:szCs w:val="32"/>
        </w:rPr>
      </w:pPr>
      <w:r>
        <w:rPr>
          <w:rFonts w:eastAsia="方正仿宋_GBK"/>
          <w:color w:val="000000"/>
          <w:sz w:val="32"/>
          <w:szCs w:val="32"/>
        </w:rPr>
        <w:t>105</w:t>
      </w:r>
      <w:r>
        <w:rPr>
          <w:rFonts w:ascii="方正仿宋_GBK" w:eastAsia="方正仿宋_GBK" w:hAnsi="方正仿宋_GBK" w:cs="方正仿宋_GBK" w:hint="eastAsia"/>
          <w:color w:val="000000"/>
          <w:sz w:val="32"/>
          <w:szCs w:val="32"/>
        </w:rPr>
        <w:t>.基本支出：指为保障机构正常运转、完成日常工作任务而发生的人员支出和公用支出。</w:t>
      </w:r>
    </w:p>
    <w:p w:rsidR="00283DCB" w:rsidRDefault="00331009">
      <w:pPr>
        <w:ind w:firstLineChars="200" w:firstLine="640"/>
        <w:rPr>
          <w:rFonts w:ascii="方正仿宋_GBK" w:eastAsia="方正仿宋_GBK" w:hAnsi="方正仿宋_GBK" w:cs="方正仿宋_GBK"/>
          <w:color w:val="000000"/>
          <w:sz w:val="32"/>
          <w:szCs w:val="32"/>
        </w:rPr>
      </w:pPr>
      <w:r>
        <w:rPr>
          <w:rFonts w:eastAsia="方正仿宋_GBK"/>
          <w:color w:val="000000"/>
          <w:sz w:val="32"/>
          <w:szCs w:val="32"/>
        </w:rPr>
        <w:t>106</w:t>
      </w:r>
      <w:r>
        <w:rPr>
          <w:rFonts w:ascii="方正仿宋_GBK" w:eastAsia="方正仿宋_GBK" w:hAnsi="方正仿宋_GBK" w:cs="方正仿宋_GBK" w:hint="eastAsia"/>
          <w:color w:val="000000"/>
          <w:sz w:val="32"/>
          <w:szCs w:val="32"/>
        </w:rPr>
        <w:t xml:space="preserve">.项目支出：指在基本支出之外为完成特定行政任务和事业发展目标所发生的支出。 </w:t>
      </w:r>
    </w:p>
    <w:p w:rsidR="00283DCB" w:rsidRDefault="00331009">
      <w:pPr>
        <w:ind w:firstLineChars="200" w:firstLine="640"/>
        <w:rPr>
          <w:rFonts w:ascii="方正仿宋_GBK" w:eastAsia="方正仿宋_GBK" w:hAnsi="方正仿宋_GBK" w:cs="方正仿宋_GBK"/>
          <w:sz w:val="32"/>
          <w:szCs w:val="32"/>
        </w:rPr>
      </w:pPr>
      <w:r>
        <w:rPr>
          <w:rFonts w:eastAsia="方正仿宋_GBK"/>
          <w:color w:val="000000"/>
          <w:sz w:val="32"/>
          <w:szCs w:val="32"/>
        </w:rPr>
        <w:t>107</w:t>
      </w:r>
      <w:r>
        <w:rPr>
          <w:rFonts w:ascii="方正仿宋_GBK" w:eastAsia="方正仿宋_GBK" w:hAnsi="方正仿宋_GBK" w:cs="方正仿宋_GBK" w:hint="eastAsia"/>
          <w:color w:val="000000"/>
          <w:sz w:val="32"/>
          <w:szCs w:val="32"/>
        </w:rPr>
        <w:t>.经营支出：指事业单位在专业业务活动及其辅助活动之外开展非独立核算经营活动发生的支出。</w:t>
      </w:r>
    </w:p>
    <w:p w:rsidR="00283DCB" w:rsidRDefault="00331009">
      <w:pPr>
        <w:spacing w:line="600" w:lineRule="exact"/>
        <w:jc w:val="center"/>
        <w:outlineLvl w:val="0"/>
        <w:rPr>
          <w:rStyle w:val="1Char"/>
          <w:rFonts w:ascii="方正仿宋_GBK" w:eastAsia="方正仿宋_GBK" w:hAnsi="方正仿宋_GBK" w:cs="方正仿宋_GBK"/>
          <w:b w:val="0"/>
          <w:sz w:val="32"/>
          <w:szCs w:val="32"/>
        </w:rPr>
      </w:pPr>
      <w:bookmarkStart w:id="72" w:name="_Toc15377226"/>
      <w:r>
        <w:rPr>
          <w:rFonts w:ascii="方正仿宋_GBK" w:eastAsia="方正仿宋_GBK" w:hAnsi="方正仿宋_GBK" w:cs="方正仿宋_GBK" w:hint="eastAsia"/>
          <w:b/>
          <w:color w:val="000000"/>
          <w:sz w:val="32"/>
          <w:szCs w:val="32"/>
        </w:rPr>
        <w:br w:type="page"/>
      </w:r>
      <w:bookmarkStart w:id="73" w:name="_Toc10034"/>
      <w:bookmarkStart w:id="74" w:name="_Toc15396614"/>
      <w:r>
        <w:rPr>
          <w:rStyle w:val="1Char"/>
          <w:rFonts w:ascii="方正黑体_GBK" w:eastAsia="方正黑体_GBK" w:hAnsi="方正黑体_GBK" w:cs="方正黑体_GBK" w:hint="eastAsia"/>
          <w:sz w:val="36"/>
          <w:szCs w:val="36"/>
        </w:rPr>
        <w:lastRenderedPageBreak/>
        <w:t>第四部分 附件</w:t>
      </w:r>
      <w:bookmarkEnd w:id="73"/>
      <w:bookmarkEnd w:id="74"/>
    </w:p>
    <w:p w:rsidR="00283DCB" w:rsidRDefault="00283DCB">
      <w:pPr>
        <w:spacing w:line="580" w:lineRule="exact"/>
        <w:jc w:val="center"/>
        <w:rPr>
          <w:rFonts w:ascii="方正仿宋_GBK" w:eastAsia="方正仿宋_GBK" w:hAnsi="方正仿宋_GBK" w:cs="方正仿宋_GBK"/>
          <w:sz w:val="32"/>
          <w:szCs w:val="32"/>
        </w:rPr>
      </w:pPr>
    </w:p>
    <w:p w:rsidR="00283DCB" w:rsidRDefault="00331009">
      <w:pPr>
        <w:spacing w:line="500" w:lineRule="exact"/>
        <w:ind w:firstLineChars="200" w:firstLine="880"/>
        <w:jc w:val="center"/>
        <w:rPr>
          <w:rFonts w:ascii="方正小标宋_GBK" w:eastAsia="方正小标宋_GBK" w:hAnsi="方正小标宋_GBK" w:cs="方正小标宋_GBK"/>
          <w:sz w:val="44"/>
          <w:szCs w:val="44"/>
        </w:rPr>
      </w:pPr>
      <w:bookmarkStart w:id="75" w:name="_Toc22023189"/>
      <w:bookmarkStart w:id="76" w:name="_Toc15396616"/>
      <w:r>
        <w:rPr>
          <w:rFonts w:ascii="方正小标宋_GBK" w:eastAsia="方正小标宋_GBK" w:hAnsi="方正小标宋_GBK" w:cs="方正小标宋_GBK" w:hint="eastAsia"/>
          <w:sz w:val="44"/>
          <w:szCs w:val="44"/>
        </w:rPr>
        <w:t>巴中市巴州区玉堂街道办事处</w:t>
      </w:r>
      <w:bookmarkEnd w:id="75"/>
    </w:p>
    <w:p w:rsidR="00283DCB" w:rsidRDefault="00331009" w:rsidP="00283DCB">
      <w:pPr>
        <w:spacing w:line="500" w:lineRule="exact"/>
        <w:ind w:firstLineChars="200" w:firstLine="883"/>
        <w:jc w:val="center"/>
        <w:rPr>
          <w:rFonts w:ascii="方正小标宋_GBK" w:eastAsia="方正小标宋_GBK" w:hAnsi="方正小标宋_GBK" w:cs="方正小标宋_GBK"/>
          <w:sz w:val="44"/>
          <w:szCs w:val="44"/>
        </w:rPr>
      </w:pPr>
      <w:bookmarkStart w:id="77" w:name="_Toc22023190"/>
      <w:r>
        <w:rPr>
          <w:rFonts w:eastAsia="方正小标宋_GBK"/>
          <w:b/>
          <w:bCs/>
          <w:sz w:val="44"/>
          <w:szCs w:val="44"/>
        </w:rPr>
        <w:t>2021</w:t>
      </w:r>
      <w:r>
        <w:rPr>
          <w:rFonts w:ascii="方正小标宋_GBK" w:eastAsia="方正小标宋_GBK" w:hAnsi="方正小标宋_GBK" w:cs="方正小标宋_GBK" w:hint="eastAsia"/>
          <w:sz w:val="44"/>
          <w:szCs w:val="44"/>
        </w:rPr>
        <w:t>年部门整体支出绩效评价报告</w:t>
      </w:r>
      <w:bookmarkEnd w:id="76"/>
      <w:bookmarkEnd w:id="77"/>
    </w:p>
    <w:p w:rsidR="00283DCB" w:rsidRDefault="00283DCB">
      <w:pPr>
        <w:spacing w:line="580" w:lineRule="exact"/>
        <w:ind w:firstLineChars="200" w:firstLine="640"/>
        <w:rPr>
          <w:rFonts w:ascii="黑体" w:eastAsia="黑体" w:hAnsi="黑体" w:cs="黑体"/>
          <w:sz w:val="32"/>
          <w:szCs w:val="32"/>
        </w:rPr>
      </w:pPr>
    </w:p>
    <w:p w:rsidR="00283DCB" w:rsidRDefault="00331009" w:rsidP="00283DCB">
      <w:pPr>
        <w:pStyle w:val="2"/>
        <w:ind w:firstLineChars="200" w:firstLine="643"/>
        <w:rPr>
          <w:rFonts w:ascii="方正黑体_GBK" w:eastAsia="方正黑体_GBK" w:hAnsi="方正黑体_GBK" w:cs="方正黑体_GBK"/>
        </w:rPr>
      </w:pPr>
      <w:bookmarkStart w:id="78" w:name="_Toc10741"/>
      <w:bookmarkStart w:id="79" w:name="_Toc25138"/>
      <w:r>
        <w:rPr>
          <w:rFonts w:ascii="方正黑体_GBK" w:eastAsia="方正黑体_GBK" w:hAnsi="方正黑体_GBK" w:cs="方正黑体_GBK" w:hint="eastAsia"/>
        </w:rPr>
        <w:t>一、部门（单位）概况</w:t>
      </w:r>
      <w:bookmarkEnd w:id="78"/>
      <w:bookmarkEnd w:id="79"/>
    </w:p>
    <w:p w:rsidR="00283DCB" w:rsidRDefault="00331009" w:rsidP="00283DCB">
      <w:pPr>
        <w:pStyle w:val="3"/>
        <w:spacing w:line="240" w:lineRule="auto"/>
        <w:ind w:firstLineChars="200" w:firstLine="643"/>
        <w:rPr>
          <w:rFonts w:ascii="方正楷体_GBK" w:eastAsia="方正楷体_GBK" w:hAnsi="方正楷体_GBK" w:cs="方正楷体_GBK"/>
        </w:rPr>
      </w:pPr>
      <w:bookmarkStart w:id="80" w:name="_Toc27837"/>
      <w:bookmarkStart w:id="81" w:name="_Toc23924"/>
      <w:r>
        <w:rPr>
          <w:rFonts w:ascii="方正楷体_GBK" w:eastAsia="方正楷体_GBK" w:hAnsi="方正楷体_GBK" w:cs="方正楷体_GBK" w:hint="eastAsia"/>
        </w:rPr>
        <w:t>（一）机构组成</w:t>
      </w:r>
      <w:bookmarkEnd w:id="80"/>
      <w:bookmarkEnd w:id="81"/>
    </w:p>
    <w:p w:rsidR="00283DCB" w:rsidRDefault="00331009">
      <w:pPr>
        <w:pStyle w:val="a7"/>
        <w:widowControl/>
        <w:spacing w:before="300"/>
        <w:ind w:firstLineChars="200" w:firstLine="640"/>
        <w:rPr>
          <w:rFonts w:ascii="方正仿宋_GBK" w:eastAsia="方正仿宋_GBK" w:hAnsi="方正仿宋_GBK" w:cs="方正仿宋_GBK"/>
          <w:bCs/>
          <w:color w:val="000000"/>
          <w:sz w:val="32"/>
          <w:szCs w:val="32"/>
        </w:rPr>
      </w:pPr>
      <w:r>
        <w:rPr>
          <w:rFonts w:ascii="方正仿宋_GBK" w:eastAsia="方正仿宋_GBK" w:hAnsi="方正仿宋_GBK" w:cs="方正仿宋_GBK" w:hint="eastAsia"/>
          <w:bCs/>
          <w:color w:val="000000"/>
          <w:sz w:val="32"/>
          <w:szCs w:val="32"/>
        </w:rPr>
        <w:t>玉堂街道办事处下属二级单位</w:t>
      </w:r>
      <w:r>
        <w:rPr>
          <w:rFonts w:eastAsia="方正仿宋_GBK"/>
          <w:bCs/>
          <w:color w:val="000000"/>
          <w:sz w:val="32"/>
          <w:szCs w:val="32"/>
        </w:rPr>
        <w:t>5</w:t>
      </w:r>
      <w:r>
        <w:rPr>
          <w:rFonts w:ascii="方正仿宋_GBK" w:eastAsia="方正仿宋_GBK" w:hAnsi="方正仿宋_GBK" w:cs="方正仿宋_GBK" w:hint="eastAsia"/>
          <w:bCs/>
          <w:color w:val="000000"/>
          <w:sz w:val="32"/>
          <w:szCs w:val="32"/>
        </w:rPr>
        <w:t>个，其中行政单位</w:t>
      </w:r>
      <w:r>
        <w:rPr>
          <w:rFonts w:eastAsia="方正仿宋_GBK"/>
          <w:bCs/>
          <w:color w:val="000000"/>
          <w:sz w:val="32"/>
          <w:szCs w:val="32"/>
        </w:rPr>
        <w:t>2</w:t>
      </w:r>
      <w:r>
        <w:rPr>
          <w:rFonts w:ascii="方正仿宋_GBK" w:eastAsia="方正仿宋_GBK" w:hAnsi="方正仿宋_GBK" w:cs="方正仿宋_GBK" w:hint="eastAsia"/>
          <w:bCs/>
          <w:color w:val="000000"/>
          <w:sz w:val="32"/>
          <w:szCs w:val="32"/>
        </w:rPr>
        <w:t>个，其他事业单位</w:t>
      </w:r>
      <w:r>
        <w:rPr>
          <w:rFonts w:eastAsia="方正仿宋_GBK"/>
          <w:bCs/>
          <w:color w:val="000000"/>
          <w:sz w:val="32"/>
          <w:szCs w:val="32"/>
        </w:rPr>
        <w:t>4</w:t>
      </w:r>
      <w:r>
        <w:rPr>
          <w:rFonts w:ascii="方正仿宋_GBK" w:eastAsia="方正仿宋_GBK" w:hAnsi="方正仿宋_GBK" w:cs="方正仿宋_GBK" w:hint="eastAsia"/>
          <w:bCs/>
          <w:color w:val="000000"/>
          <w:sz w:val="32"/>
          <w:szCs w:val="32"/>
        </w:rPr>
        <w:t>个。辖区内含</w:t>
      </w:r>
      <w:r>
        <w:rPr>
          <w:rFonts w:eastAsia="方正仿宋_GBK"/>
          <w:bCs/>
          <w:color w:val="000000"/>
          <w:sz w:val="32"/>
          <w:szCs w:val="32"/>
        </w:rPr>
        <w:t>5</w:t>
      </w:r>
      <w:r>
        <w:rPr>
          <w:rFonts w:ascii="方正仿宋_GBK" w:eastAsia="方正仿宋_GBK" w:hAnsi="方正仿宋_GBK" w:cs="方正仿宋_GBK" w:hint="eastAsia"/>
          <w:bCs/>
          <w:color w:val="000000"/>
          <w:sz w:val="32"/>
          <w:szCs w:val="32"/>
        </w:rPr>
        <w:t>个一类社区，</w:t>
      </w:r>
      <w:r>
        <w:rPr>
          <w:rFonts w:eastAsia="方正仿宋_GBK" w:hint="eastAsia"/>
          <w:bCs/>
          <w:color w:val="000000"/>
          <w:sz w:val="32"/>
          <w:szCs w:val="32"/>
        </w:rPr>
        <w:t>25</w:t>
      </w:r>
      <w:r>
        <w:rPr>
          <w:rFonts w:ascii="方正仿宋_GBK" w:eastAsia="方正仿宋_GBK" w:hAnsi="方正仿宋_GBK" w:cs="方正仿宋_GBK" w:hint="eastAsia"/>
          <w:bCs/>
          <w:color w:val="000000"/>
          <w:sz w:val="32"/>
          <w:szCs w:val="32"/>
        </w:rPr>
        <w:t>个居民小组，</w:t>
      </w:r>
      <w:r>
        <w:rPr>
          <w:rFonts w:eastAsia="方正仿宋_GBK" w:hint="eastAsia"/>
          <w:bCs/>
          <w:color w:val="000000"/>
          <w:sz w:val="32"/>
          <w:szCs w:val="32"/>
        </w:rPr>
        <w:t>14</w:t>
      </w:r>
      <w:r>
        <w:rPr>
          <w:rFonts w:ascii="方正仿宋_GBK" w:eastAsia="方正仿宋_GBK" w:hAnsi="方正仿宋_GBK" w:cs="方正仿宋_GBK" w:hint="eastAsia"/>
          <w:bCs/>
          <w:color w:val="000000"/>
          <w:sz w:val="32"/>
          <w:szCs w:val="32"/>
        </w:rPr>
        <w:t>个村民委员会，</w:t>
      </w:r>
      <w:r>
        <w:rPr>
          <w:rFonts w:eastAsia="方正仿宋_GBK" w:hint="eastAsia"/>
          <w:bCs/>
          <w:color w:val="000000"/>
          <w:sz w:val="32"/>
          <w:szCs w:val="32"/>
        </w:rPr>
        <w:t>103</w:t>
      </w:r>
      <w:r>
        <w:rPr>
          <w:rFonts w:ascii="方正仿宋_GBK" w:eastAsia="方正仿宋_GBK" w:hAnsi="方正仿宋_GBK" w:cs="方正仿宋_GBK" w:hint="eastAsia"/>
          <w:bCs/>
          <w:color w:val="000000"/>
          <w:sz w:val="32"/>
          <w:szCs w:val="32"/>
        </w:rPr>
        <w:t>个村民小组。纳入决算范围的为玉堂街道办事处一个。</w:t>
      </w:r>
    </w:p>
    <w:p w:rsidR="00283DCB" w:rsidRDefault="00331009" w:rsidP="00283DCB">
      <w:pPr>
        <w:pStyle w:val="3"/>
        <w:spacing w:line="240" w:lineRule="auto"/>
        <w:ind w:firstLineChars="200" w:firstLine="643"/>
        <w:rPr>
          <w:rFonts w:ascii="方正楷体_GBK" w:eastAsia="方正楷体_GBK" w:hAnsi="方正楷体_GBK" w:cs="方正楷体_GBK"/>
        </w:rPr>
      </w:pPr>
      <w:bookmarkStart w:id="82" w:name="_Toc17567"/>
      <w:bookmarkStart w:id="83" w:name="_Toc1391"/>
      <w:r>
        <w:rPr>
          <w:rFonts w:ascii="方正楷体_GBK" w:eastAsia="方正楷体_GBK" w:hAnsi="方正楷体_GBK" w:cs="方正楷体_GBK" w:hint="eastAsia"/>
        </w:rPr>
        <w:t>（二）机构职能</w:t>
      </w:r>
      <w:bookmarkEnd w:id="82"/>
      <w:bookmarkEnd w:id="83"/>
    </w:p>
    <w:p w:rsidR="00283DCB" w:rsidRDefault="00331009">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巴州区玉堂街道办事处是巴州区委、区政府的派出机构，履行政府职能。</w:t>
      </w:r>
    </w:p>
    <w:p w:rsidR="00283DCB" w:rsidRDefault="00331009">
      <w:pPr>
        <w:ind w:firstLineChars="200" w:firstLine="640"/>
        <w:rPr>
          <w:rFonts w:ascii="方正仿宋_GBK" w:eastAsia="方正仿宋_GBK" w:hAnsi="方正仿宋_GBK" w:cs="方正仿宋_GBK"/>
          <w:sz w:val="32"/>
          <w:szCs w:val="32"/>
        </w:rPr>
      </w:pPr>
      <w:r>
        <w:rPr>
          <w:rFonts w:eastAsia="方正仿宋_GBK"/>
          <w:sz w:val="32"/>
          <w:szCs w:val="32"/>
        </w:rPr>
        <w:t>1</w:t>
      </w:r>
      <w:r>
        <w:rPr>
          <w:rFonts w:ascii="方正仿宋_GBK" w:eastAsia="方正仿宋_GBK" w:hAnsi="方正仿宋_GBK" w:cs="方正仿宋_GBK" w:hint="eastAsia"/>
          <w:sz w:val="32"/>
          <w:szCs w:val="32"/>
        </w:rPr>
        <w:t>. 贯彻执行党的路线、方针和政策，执行法律、法规、规章和上级政府的决定、命令、指示。</w:t>
      </w:r>
    </w:p>
    <w:p w:rsidR="00283DCB" w:rsidRDefault="00331009">
      <w:pPr>
        <w:ind w:firstLineChars="200" w:firstLine="640"/>
        <w:rPr>
          <w:rFonts w:ascii="方正仿宋_GBK" w:eastAsia="方正仿宋_GBK" w:hAnsi="方正仿宋_GBK" w:cs="方正仿宋_GBK"/>
          <w:sz w:val="32"/>
          <w:szCs w:val="32"/>
        </w:rPr>
      </w:pPr>
      <w:r>
        <w:rPr>
          <w:rFonts w:eastAsia="方正仿宋_GBK"/>
          <w:sz w:val="32"/>
          <w:szCs w:val="32"/>
        </w:rPr>
        <w:t>2</w:t>
      </w:r>
      <w:r>
        <w:rPr>
          <w:rFonts w:ascii="方正仿宋_GBK" w:eastAsia="方正仿宋_GBK" w:hAnsi="方正仿宋_GBK" w:cs="方正仿宋_GBK" w:hint="eastAsia"/>
          <w:sz w:val="32"/>
          <w:szCs w:val="32"/>
        </w:rPr>
        <w:t>.负责制定并实施本辖区经济发展规划，做好辖区内农村集体经济组织和其它经济组织的管理和服务工作；改善本辖区的投资和营商环境，为发展城市经济提供有效服务。</w:t>
      </w:r>
    </w:p>
    <w:p w:rsidR="00283DCB" w:rsidRDefault="00331009">
      <w:pPr>
        <w:ind w:firstLineChars="200" w:firstLine="640"/>
        <w:rPr>
          <w:rFonts w:ascii="方正仿宋_GBK" w:eastAsia="方正仿宋_GBK" w:hAnsi="方正仿宋_GBK" w:cs="方正仿宋_GBK"/>
          <w:sz w:val="32"/>
          <w:szCs w:val="32"/>
        </w:rPr>
      </w:pPr>
      <w:r>
        <w:rPr>
          <w:rFonts w:eastAsia="方正仿宋_GBK"/>
          <w:sz w:val="32"/>
          <w:szCs w:val="32"/>
        </w:rPr>
        <w:t>3</w:t>
      </w:r>
      <w:r>
        <w:rPr>
          <w:rFonts w:ascii="方正仿宋_GBK" w:eastAsia="方正仿宋_GBK" w:hAnsi="方正仿宋_GBK" w:cs="方正仿宋_GBK" w:hint="eastAsia"/>
          <w:sz w:val="32"/>
          <w:szCs w:val="32"/>
        </w:rPr>
        <w:t>.负责制定并实施街道社会发展规划，协助有关部门做</w:t>
      </w:r>
      <w:r>
        <w:rPr>
          <w:rFonts w:ascii="方正仿宋_GBK" w:eastAsia="方正仿宋_GBK" w:hAnsi="方正仿宋_GBK" w:cs="方正仿宋_GBK" w:hint="eastAsia"/>
          <w:sz w:val="32"/>
          <w:szCs w:val="32"/>
        </w:rPr>
        <w:lastRenderedPageBreak/>
        <w:t>好本辖区教育、文化、公共卫生、民族宗教、老龄、劳动就业、社会保障、扶困助残、社会福利、社会救济和计划生育等各项工作；负责征兵、预备役和拥军优属等工作。</w:t>
      </w:r>
    </w:p>
    <w:p w:rsidR="00283DCB" w:rsidRDefault="00331009">
      <w:pPr>
        <w:ind w:firstLineChars="200" w:firstLine="640"/>
        <w:rPr>
          <w:rFonts w:ascii="方正仿宋_GBK" w:eastAsia="方正仿宋_GBK" w:hAnsi="方正仿宋_GBK" w:cs="方正仿宋_GBK"/>
          <w:sz w:val="32"/>
          <w:szCs w:val="32"/>
        </w:rPr>
      </w:pPr>
      <w:r>
        <w:rPr>
          <w:rFonts w:eastAsia="方正仿宋_GBK"/>
          <w:sz w:val="32"/>
          <w:szCs w:val="32"/>
        </w:rPr>
        <w:t>4</w:t>
      </w:r>
      <w:r>
        <w:rPr>
          <w:rFonts w:ascii="方正仿宋_GBK" w:eastAsia="方正仿宋_GBK" w:hAnsi="方正仿宋_GBK" w:cs="方正仿宋_GBK" w:hint="eastAsia"/>
          <w:sz w:val="32"/>
          <w:szCs w:val="32"/>
        </w:rPr>
        <w:t>．加强城市建设管理和综合行政监管，负责组织实施本辖区拆迁、安置工作，做好市容市貌、环境卫生、园林绿化、农贸市场、环境保护等工作；协助有关部门开展工商质监、食品药品、公共卫生、文化体育和劳动保障等监督检查工作；负责防火、防汛、防震、抢险、救灾、安全生产等日常监管工作；依据法律、法规、规章的授权，行使行政处罚权；对区域内各类专业执法工作组织开展群众监督和社会监督。</w:t>
      </w:r>
    </w:p>
    <w:p w:rsidR="00283DCB" w:rsidRDefault="00331009">
      <w:pPr>
        <w:ind w:firstLineChars="200" w:firstLine="640"/>
        <w:rPr>
          <w:rFonts w:ascii="方正仿宋_GBK" w:eastAsia="方正仿宋_GBK" w:hAnsi="方正仿宋_GBK" w:cs="方正仿宋_GBK"/>
          <w:sz w:val="32"/>
          <w:szCs w:val="32"/>
        </w:rPr>
      </w:pPr>
      <w:r>
        <w:rPr>
          <w:rFonts w:eastAsia="方正仿宋_GBK"/>
          <w:sz w:val="32"/>
          <w:szCs w:val="32"/>
        </w:rPr>
        <w:t>5</w:t>
      </w:r>
      <w:r>
        <w:rPr>
          <w:rFonts w:ascii="方正仿宋_GBK" w:eastAsia="方正仿宋_GBK" w:hAnsi="方正仿宋_GBK" w:cs="方正仿宋_GBK" w:hint="eastAsia"/>
          <w:sz w:val="32"/>
          <w:szCs w:val="32"/>
        </w:rPr>
        <w:t>.负责统筹落实社区发展的重大决策，制订并实施社区建设规划和年度计划；指导、支持社区居委会开展工作，动员各类派驻单位、社区组织和社区居民等社会力量参与社区治理；合理配置社区资源，整合辖区内各种社会力量为社区发展服务，协调解决社区建设中的困难和问题。</w:t>
      </w:r>
    </w:p>
    <w:p w:rsidR="00283DCB" w:rsidRDefault="00331009">
      <w:pPr>
        <w:ind w:firstLineChars="200" w:firstLine="640"/>
        <w:rPr>
          <w:rFonts w:ascii="方正仿宋_GBK" w:eastAsia="方正仿宋_GBK" w:hAnsi="方正仿宋_GBK" w:cs="方正仿宋_GBK"/>
          <w:sz w:val="32"/>
          <w:szCs w:val="32"/>
        </w:rPr>
      </w:pPr>
      <w:r>
        <w:rPr>
          <w:rFonts w:eastAsia="方正仿宋_GBK"/>
          <w:sz w:val="32"/>
          <w:szCs w:val="32"/>
        </w:rPr>
        <w:t>6</w:t>
      </w:r>
      <w:r>
        <w:rPr>
          <w:rFonts w:ascii="方正仿宋_GBK" w:eastAsia="方正仿宋_GBK" w:hAnsi="方正仿宋_GBK" w:cs="方正仿宋_GBK" w:hint="eastAsia"/>
          <w:sz w:val="32"/>
          <w:szCs w:val="32"/>
        </w:rPr>
        <w:t>.管理街道财政，平衡收支预算，监督、协调街道和村、社区的经济工作；落实人力资源和社会保障、民政、教育、卫计等领域相关政策，发展公共服务事业。</w:t>
      </w:r>
    </w:p>
    <w:p w:rsidR="00283DCB" w:rsidRDefault="00331009">
      <w:pPr>
        <w:ind w:firstLineChars="200" w:firstLine="640"/>
        <w:rPr>
          <w:rFonts w:ascii="方正仿宋_GBK" w:eastAsia="方正仿宋_GBK" w:hAnsi="方正仿宋_GBK" w:cs="方正仿宋_GBK"/>
          <w:sz w:val="32"/>
          <w:szCs w:val="32"/>
        </w:rPr>
      </w:pPr>
      <w:r>
        <w:rPr>
          <w:rFonts w:eastAsia="方正仿宋_GBK"/>
          <w:sz w:val="32"/>
          <w:szCs w:val="32"/>
        </w:rPr>
        <w:t>7</w:t>
      </w:r>
      <w:r>
        <w:rPr>
          <w:rFonts w:ascii="方正仿宋_GBK" w:eastAsia="方正仿宋_GBK" w:hAnsi="方正仿宋_GBK" w:cs="方正仿宋_GBK" w:hint="eastAsia"/>
          <w:sz w:val="32"/>
          <w:szCs w:val="32"/>
        </w:rPr>
        <w:t>.加强基层民主政治建设，指导辖区内社区居民（村民）委员会工作，健全自治平台，发挥基层群众性自治组织作用，开展群众性文化体育活动和爱国卫生运动。</w:t>
      </w:r>
    </w:p>
    <w:p w:rsidR="00283DCB" w:rsidRDefault="00331009">
      <w:pPr>
        <w:ind w:firstLineChars="200" w:firstLine="640"/>
        <w:rPr>
          <w:rFonts w:ascii="方正仿宋_GBK" w:eastAsia="方正仿宋_GBK" w:hAnsi="方正仿宋_GBK" w:cs="方正仿宋_GBK"/>
          <w:sz w:val="32"/>
          <w:szCs w:val="32"/>
        </w:rPr>
      </w:pPr>
      <w:r>
        <w:rPr>
          <w:rFonts w:eastAsia="方正仿宋_GBK"/>
          <w:sz w:val="32"/>
          <w:szCs w:val="32"/>
        </w:rPr>
        <w:lastRenderedPageBreak/>
        <w:t>8</w:t>
      </w:r>
      <w:r>
        <w:rPr>
          <w:rFonts w:ascii="方正仿宋_GBK" w:eastAsia="方正仿宋_GBK" w:hAnsi="方正仿宋_GBK" w:cs="方正仿宋_GBK" w:hint="eastAsia"/>
          <w:sz w:val="32"/>
          <w:szCs w:val="32"/>
        </w:rPr>
        <w:t>．负责辖区社会稳定、社会治安综合治理、法治建设、人民调解、法律服务、信访调处、流动人口管理，推进社区网格化管理，协助有关部门开展治安保卫工作。</w:t>
      </w:r>
    </w:p>
    <w:p w:rsidR="00283DCB" w:rsidRDefault="00331009">
      <w:pPr>
        <w:ind w:firstLineChars="200" w:firstLine="640"/>
      </w:pPr>
      <w:r>
        <w:rPr>
          <w:rFonts w:eastAsia="方正仿宋_GBK"/>
          <w:sz w:val="32"/>
          <w:szCs w:val="32"/>
        </w:rPr>
        <w:t>9</w:t>
      </w:r>
      <w:r>
        <w:rPr>
          <w:rFonts w:ascii="方正仿宋_GBK" w:eastAsia="方正仿宋_GBK" w:hAnsi="方正仿宋_GBK" w:cs="方正仿宋_GBK" w:hint="eastAsia"/>
          <w:sz w:val="32"/>
          <w:szCs w:val="32"/>
        </w:rPr>
        <w:t>.完成上级交办的其他任务。</w:t>
      </w:r>
    </w:p>
    <w:p w:rsidR="00283DCB" w:rsidRDefault="00331009" w:rsidP="00283DCB">
      <w:pPr>
        <w:pStyle w:val="3"/>
        <w:spacing w:line="240" w:lineRule="auto"/>
        <w:ind w:firstLineChars="200" w:firstLine="643"/>
        <w:rPr>
          <w:rFonts w:ascii="方正楷体_GBK" w:eastAsia="方正楷体_GBK" w:hAnsi="方正楷体_GBK" w:cs="方正楷体_GBK"/>
        </w:rPr>
      </w:pPr>
      <w:bookmarkStart w:id="84" w:name="_Toc32494"/>
      <w:bookmarkStart w:id="85" w:name="_Toc6137"/>
      <w:r>
        <w:rPr>
          <w:rFonts w:ascii="方正楷体_GBK" w:eastAsia="方正楷体_GBK" w:hAnsi="方正楷体_GBK" w:cs="方正楷体_GBK" w:hint="eastAsia"/>
        </w:rPr>
        <w:t>（三）人员概况</w:t>
      </w:r>
      <w:bookmarkEnd w:id="84"/>
      <w:bookmarkEnd w:id="85"/>
    </w:p>
    <w:p w:rsidR="00283DCB" w:rsidRDefault="00331009">
      <w:pPr>
        <w:spacing w:line="580" w:lineRule="exact"/>
        <w:ind w:firstLineChars="200" w:firstLine="640"/>
        <w:rPr>
          <w:rFonts w:ascii="仿宋" w:eastAsia="仿宋_GB2312" w:hAnsi="仿宋" w:cs="仿宋_GB2312"/>
          <w:color w:val="000000"/>
          <w:sz w:val="32"/>
          <w:szCs w:val="32"/>
        </w:rPr>
      </w:pPr>
      <w:r>
        <w:rPr>
          <w:rFonts w:eastAsia="仿宋_GB2312"/>
          <w:color w:val="000000"/>
          <w:sz w:val="32"/>
          <w:szCs w:val="32"/>
        </w:rPr>
        <w:t>2021</w:t>
      </w:r>
      <w:r>
        <w:rPr>
          <w:rFonts w:ascii="仿宋_GB2312" w:eastAsia="仿宋_GB2312" w:hAnsi="仿宋" w:hint="eastAsia"/>
          <w:color w:val="000000"/>
          <w:sz w:val="32"/>
          <w:szCs w:val="32"/>
        </w:rPr>
        <w:t>年度部门决算中在职人员</w:t>
      </w:r>
      <w:r>
        <w:rPr>
          <w:rFonts w:eastAsia="仿宋_GB2312" w:hint="eastAsia"/>
          <w:color w:val="000000"/>
          <w:sz w:val="32"/>
          <w:szCs w:val="32"/>
        </w:rPr>
        <w:t>42</w:t>
      </w:r>
      <w:r>
        <w:rPr>
          <w:rFonts w:ascii="仿宋_GB2312" w:eastAsia="仿宋_GB2312" w:hAnsi="仿宋" w:hint="eastAsia"/>
          <w:color w:val="000000"/>
          <w:sz w:val="32"/>
          <w:szCs w:val="32"/>
        </w:rPr>
        <w:t>人，遗属人员</w:t>
      </w:r>
      <w:r>
        <w:rPr>
          <w:rFonts w:eastAsia="仿宋_GB2312" w:hint="eastAsia"/>
          <w:color w:val="000000"/>
          <w:sz w:val="32"/>
          <w:szCs w:val="32"/>
        </w:rPr>
        <w:t>10</w:t>
      </w:r>
      <w:r>
        <w:rPr>
          <w:rFonts w:ascii="仿宋_GB2312" w:eastAsia="仿宋_GB2312" w:hAnsi="仿宋" w:hint="eastAsia"/>
          <w:color w:val="000000"/>
          <w:sz w:val="32"/>
          <w:szCs w:val="32"/>
        </w:rPr>
        <w:t>人。</w:t>
      </w:r>
    </w:p>
    <w:p w:rsidR="00283DCB" w:rsidRDefault="00331009" w:rsidP="00283DCB">
      <w:pPr>
        <w:pStyle w:val="2"/>
        <w:ind w:firstLineChars="200" w:firstLine="643"/>
        <w:rPr>
          <w:rFonts w:ascii="方正黑体_GBK" w:eastAsia="方正黑体_GBK" w:hAnsi="方正黑体_GBK" w:cs="方正黑体_GBK"/>
        </w:rPr>
      </w:pPr>
      <w:bookmarkStart w:id="86" w:name="_Toc16910"/>
      <w:bookmarkStart w:id="87" w:name="_Toc6622"/>
      <w:r>
        <w:rPr>
          <w:rFonts w:ascii="方正黑体_GBK" w:eastAsia="方正黑体_GBK" w:hAnsi="方正黑体_GBK" w:cs="方正黑体_GBK" w:hint="eastAsia"/>
        </w:rPr>
        <w:t>二、部门财政资金收支情况</w:t>
      </w:r>
      <w:bookmarkEnd w:id="86"/>
      <w:bookmarkEnd w:id="87"/>
    </w:p>
    <w:p w:rsidR="00283DCB" w:rsidRDefault="00331009" w:rsidP="00283DCB">
      <w:pPr>
        <w:pStyle w:val="3"/>
        <w:spacing w:line="240" w:lineRule="auto"/>
        <w:ind w:firstLineChars="200" w:firstLine="643"/>
        <w:rPr>
          <w:rFonts w:ascii="方正楷体_GBK" w:eastAsia="方正楷体_GBK" w:hAnsi="方正楷体_GBK" w:cs="方正楷体_GBK"/>
        </w:rPr>
      </w:pPr>
      <w:bookmarkStart w:id="88" w:name="_Toc7681"/>
      <w:bookmarkStart w:id="89" w:name="_Toc14721"/>
      <w:r>
        <w:rPr>
          <w:rFonts w:ascii="方正楷体_GBK" w:eastAsia="方正楷体_GBK" w:hAnsi="方正楷体_GBK" w:cs="方正楷体_GBK" w:hint="eastAsia"/>
        </w:rPr>
        <w:t>（一）部门财政资金收入情况</w:t>
      </w:r>
      <w:bookmarkEnd w:id="88"/>
      <w:bookmarkEnd w:id="89"/>
    </w:p>
    <w:p w:rsidR="00283DCB" w:rsidRDefault="00331009">
      <w:pPr>
        <w:spacing w:line="360" w:lineRule="auto"/>
        <w:ind w:firstLineChars="200" w:firstLine="640"/>
        <w:rPr>
          <w:rFonts w:ascii="仿宋" w:eastAsia="仿宋" w:hAnsi="仿宋" w:cs="仿宋_GB2312"/>
          <w:color w:val="000000"/>
          <w:sz w:val="32"/>
          <w:szCs w:val="32"/>
        </w:rPr>
      </w:pPr>
      <w:r>
        <w:rPr>
          <w:rFonts w:eastAsia="仿宋_GB2312"/>
          <w:color w:val="000000"/>
          <w:sz w:val="32"/>
          <w:szCs w:val="32"/>
        </w:rPr>
        <w:t>2021</w:t>
      </w:r>
      <w:r>
        <w:rPr>
          <w:rFonts w:ascii="仿宋_GB2312" w:eastAsia="仿宋_GB2312" w:hAnsi="仿宋" w:hint="eastAsia"/>
          <w:color w:val="000000"/>
          <w:sz w:val="32"/>
          <w:szCs w:val="32"/>
        </w:rPr>
        <w:t>年度玉堂办事处实现收入</w:t>
      </w:r>
      <w:r>
        <w:rPr>
          <w:rFonts w:eastAsia="仿宋_GB2312" w:hint="eastAsia"/>
          <w:color w:val="000000"/>
          <w:sz w:val="32"/>
          <w:szCs w:val="32"/>
        </w:rPr>
        <w:t>21798.81</w:t>
      </w:r>
      <w:r>
        <w:rPr>
          <w:rFonts w:ascii="仿宋_GB2312" w:eastAsia="仿宋_GB2312" w:hAnsi="仿宋"/>
          <w:color w:val="000000"/>
          <w:sz w:val="32"/>
          <w:szCs w:val="32"/>
        </w:rPr>
        <w:t>万</w:t>
      </w:r>
      <w:r>
        <w:rPr>
          <w:rFonts w:ascii="仿宋_GB2312" w:eastAsia="仿宋_GB2312" w:hAnsi="仿宋" w:hint="eastAsia"/>
          <w:color w:val="000000"/>
          <w:sz w:val="32"/>
          <w:szCs w:val="32"/>
        </w:rPr>
        <w:t>元，比上年度减少16837.54</w:t>
      </w:r>
      <w:r>
        <w:rPr>
          <w:rFonts w:ascii="仿宋_GB2312" w:eastAsia="仿宋_GB2312" w:hAnsi="仿宋"/>
          <w:color w:val="000000"/>
          <w:sz w:val="32"/>
          <w:szCs w:val="32"/>
        </w:rPr>
        <w:t>万</w:t>
      </w:r>
      <w:r>
        <w:rPr>
          <w:rFonts w:ascii="仿宋_GB2312" w:eastAsia="仿宋_GB2312" w:hAnsi="仿宋" w:hint="eastAsia"/>
          <w:color w:val="000000"/>
          <w:sz w:val="32"/>
          <w:szCs w:val="32"/>
        </w:rPr>
        <w:t>元，。其中：一般预算公共收入10709.94</w:t>
      </w:r>
      <w:r>
        <w:rPr>
          <w:rFonts w:ascii="仿宋_GB2312" w:eastAsia="仿宋_GB2312" w:hAnsi="仿宋"/>
          <w:color w:val="000000"/>
          <w:sz w:val="32"/>
          <w:szCs w:val="32"/>
        </w:rPr>
        <w:t>万</w:t>
      </w:r>
      <w:r>
        <w:rPr>
          <w:rFonts w:ascii="仿宋_GB2312" w:eastAsia="仿宋_GB2312" w:hAnsi="仿宋" w:hint="eastAsia"/>
          <w:color w:val="000000"/>
          <w:sz w:val="32"/>
          <w:szCs w:val="32"/>
        </w:rPr>
        <w:t>元，比上年减少</w:t>
      </w:r>
      <w:r>
        <w:rPr>
          <w:rFonts w:eastAsia="仿宋_GB2312" w:hint="eastAsia"/>
          <w:color w:val="000000"/>
          <w:sz w:val="32"/>
          <w:szCs w:val="32"/>
        </w:rPr>
        <w:t>9696.4</w:t>
      </w:r>
      <w:r>
        <w:rPr>
          <w:rFonts w:ascii="仿宋_GB2312" w:eastAsia="仿宋_GB2312" w:hAnsi="仿宋"/>
          <w:color w:val="000000"/>
          <w:sz w:val="32"/>
          <w:szCs w:val="32"/>
        </w:rPr>
        <w:t>万</w:t>
      </w:r>
      <w:r>
        <w:rPr>
          <w:rFonts w:ascii="仿宋_GB2312" w:eastAsia="仿宋_GB2312" w:hAnsi="仿宋" w:hint="eastAsia"/>
          <w:color w:val="000000"/>
          <w:sz w:val="32"/>
          <w:szCs w:val="32"/>
        </w:rPr>
        <w:t>元；政府性基金预算</w:t>
      </w:r>
      <w:r>
        <w:rPr>
          <w:rFonts w:eastAsia="仿宋_GB2312" w:hint="eastAsia"/>
          <w:color w:val="000000"/>
          <w:sz w:val="32"/>
          <w:szCs w:val="32"/>
        </w:rPr>
        <w:t>10431.99</w:t>
      </w:r>
      <w:r>
        <w:rPr>
          <w:rFonts w:ascii="仿宋_GB2312" w:eastAsia="仿宋_GB2312" w:hAnsi="仿宋"/>
          <w:color w:val="000000"/>
          <w:sz w:val="32"/>
          <w:szCs w:val="32"/>
        </w:rPr>
        <w:t>万</w:t>
      </w:r>
      <w:r>
        <w:rPr>
          <w:rFonts w:ascii="仿宋_GB2312" w:eastAsia="仿宋_GB2312" w:hAnsi="仿宋" w:hint="eastAsia"/>
          <w:color w:val="000000"/>
          <w:sz w:val="32"/>
          <w:szCs w:val="32"/>
        </w:rPr>
        <w:t>元，比上年减少7798.02</w:t>
      </w:r>
      <w:r>
        <w:rPr>
          <w:rFonts w:ascii="仿宋_GB2312" w:eastAsia="仿宋_GB2312" w:hAnsi="仿宋"/>
          <w:color w:val="000000"/>
          <w:sz w:val="32"/>
          <w:szCs w:val="32"/>
        </w:rPr>
        <w:t>万</w:t>
      </w:r>
      <w:r>
        <w:rPr>
          <w:rFonts w:ascii="仿宋_GB2312" w:eastAsia="仿宋_GB2312" w:hAnsi="仿宋" w:hint="eastAsia"/>
          <w:color w:val="000000"/>
          <w:sz w:val="32"/>
          <w:szCs w:val="32"/>
        </w:rPr>
        <w:t>元。</w:t>
      </w:r>
    </w:p>
    <w:p w:rsidR="00283DCB" w:rsidRDefault="00331009" w:rsidP="00283DCB">
      <w:pPr>
        <w:pStyle w:val="3"/>
        <w:spacing w:line="240" w:lineRule="auto"/>
        <w:ind w:firstLineChars="200" w:firstLine="643"/>
        <w:rPr>
          <w:rFonts w:ascii="方正楷体_GBK" w:eastAsia="方正楷体_GBK" w:hAnsi="方正楷体_GBK" w:cs="方正楷体_GBK"/>
          <w:color w:val="000000"/>
        </w:rPr>
      </w:pPr>
      <w:bookmarkStart w:id="90" w:name="_Toc24337"/>
      <w:bookmarkStart w:id="91" w:name="_Toc15777"/>
      <w:r>
        <w:rPr>
          <w:rFonts w:ascii="方正楷体_GBK" w:eastAsia="方正楷体_GBK" w:hAnsi="方正楷体_GBK" w:cs="方正楷体_GBK" w:hint="eastAsia"/>
          <w:color w:val="000000"/>
        </w:rPr>
        <w:t>（二）部门财政资金支出情况</w:t>
      </w:r>
      <w:bookmarkEnd w:id="90"/>
      <w:bookmarkEnd w:id="91"/>
    </w:p>
    <w:p w:rsidR="00283DCB" w:rsidRDefault="00331009">
      <w:pPr>
        <w:spacing w:line="360" w:lineRule="auto"/>
        <w:ind w:firstLineChars="200" w:firstLine="640"/>
        <w:rPr>
          <w:rFonts w:ascii="仿宋" w:eastAsia="仿宋_GB2312" w:hAnsi="仿宋" w:cs="仿宋_GB2312"/>
          <w:color w:val="000000"/>
          <w:sz w:val="32"/>
          <w:szCs w:val="32"/>
        </w:rPr>
      </w:pPr>
      <w:r>
        <w:rPr>
          <w:rFonts w:eastAsia="仿宋_GB2312"/>
          <w:color w:val="000000"/>
          <w:sz w:val="32"/>
          <w:szCs w:val="32"/>
        </w:rPr>
        <w:t>2021</w:t>
      </w:r>
      <w:r>
        <w:rPr>
          <w:rFonts w:ascii="仿宋_GB2312" w:eastAsia="仿宋_GB2312" w:hAnsi="仿宋" w:hint="eastAsia"/>
          <w:color w:val="000000"/>
          <w:sz w:val="32"/>
          <w:szCs w:val="32"/>
        </w:rPr>
        <w:t>年度玉堂办事处实现支出</w:t>
      </w:r>
      <w:r>
        <w:rPr>
          <w:rFonts w:eastAsia="仿宋_GB2312" w:hint="eastAsia"/>
          <w:color w:val="000000"/>
          <w:sz w:val="32"/>
          <w:szCs w:val="32"/>
        </w:rPr>
        <w:t>21798.51</w:t>
      </w:r>
      <w:r>
        <w:rPr>
          <w:rFonts w:ascii="仿宋_GB2312" w:eastAsia="仿宋_GB2312" w:hAnsi="仿宋"/>
          <w:color w:val="000000"/>
          <w:sz w:val="32"/>
          <w:szCs w:val="32"/>
        </w:rPr>
        <w:t>万</w:t>
      </w:r>
      <w:r>
        <w:rPr>
          <w:rFonts w:ascii="仿宋_GB2312" w:eastAsia="仿宋_GB2312" w:hAnsi="仿宋" w:hint="eastAsia"/>
          <w:color w:val="000000"/>
          <w:sz w:val="32"/>
          <w:szCs w:val="32"/>
        </w:rPr>
        <w:t>元，比上年减少4074.06</w:t>
      </w:r>
      <w:r>
        <w:rPr>
          <w:rFonts w:ascii="仿宋_GB2312" w:eastAsia="仿宋_GB2312" w:hAnsi="仿宋"/>
          <w:color w:val="000000"/>
          <w:sz w:val="32"/>
          <w:szCs w:val="32"/>
        </w:rPr>
        <w:t>万</w:t>
      </w:r>
      <w:r>
        <w:rPr>
          <w:rFonts w:ascii="仿宋_GB2312" w:eastAsia="仿宋_GB2312" w:hAnsi="仿宋" w:hint="eastAsia"/>
          <w:color w:val="000000"/>
          <w:sz w:val="32"/>
          <w:szCs w:val="32"/>
        </w:rPr>
        <w:t>元。其中：一般预算公共支出</w:t>
      </w:r>
      <w:r>
        <w:rPr>
          <w:rFonts w:eastAsia="仿宋_GB2312" w:hint="eastAsia"/>
          <w:color w:val="000000"/>
          <w:sz w:val="32"/>
          <w:szCs w:val="32"/>
        </w:rPr>
        <w:t>8212.4</w:t>
      </w:r>
      <w:r>
        <w:rPr>
          <w:rFonts w:ascii="仿宋_GB2312" w:eastAsia="仿宋_GB2312" w:hAnsi="仿宋"/>
          <w:color w:val="000000"/>
          <w:sz w:val="32"/>
          <w:szCs w:val="32"/>
        </w:rPr>
        <w:t>万</w:t>
      </w:r>
      <w:r>
        <w:rPr>
          <w:rFonts w:ascii="仿宋_GB2312" w:eastAsia="仿宋_GB2312" w:hAnsi="仿宋" w:hint="eastAsia"/>
          <w:color w:val="000000"/>
          <w:sz w:val="32"/>
          <w:szCs w:val="32"/>
        </w:rPr>
        <w:t>元，比上年增加539.84</w:t>
      </w:r>
      <w:r>
        <w:rPr>
          <w:rFonts w:ascii="仿宋_GB2312" w:eastAsia="仿宋_GB2312" w:hAnsi="仿宋"/>
          <w:color w:val="000000"/>
          <w:sz w:val="32"/>
          <w:szCs w:val="32"/>
        </w:rPr>
        <w:t>万</w:t>
      </w:r>
      <w:r>
        <w:rPr>
          <w:rFonts w:ascii="仿宋_GB2312" w:eastAsia="仿宋_GB2312" w:hAnsi="仿宋" w:hint="eastAsia"/>
          <w:color w:val="000000"/>
          <w:sz w:val="32"/>
          <w:szCs w:val="32"/>
        </w:rPr>
        <w:t>元；政府性基金支出</w:t>
      </w:r>
      <w:r>
        <w:rPr>
          <w:rFonts w:eastAsia="仿宋_GB2312" w:hint="eastAsia"/>
          <w:color w:val="000000"/>
          <w:sz w:val="32"/>
          <w:szCs w:val="32"/>
        </w:rPr>
        <w:t>10431.99</w:t>
      </w:r>
      <w:r>
        <w:rPr>
          <w:rFonts w:ascii="仿宋_GB2312" w:eastAsia="仿宋_GB2312" w:hAnsi="仿宋"/>
          <w:color w:val="000000"/>
          <w:sz w:val="32"/>
          <w:szCs w:val="32"/>
        </w:rPr>
        <w:t>万</w:t>
      </w:r>
      <w:r>
        <w:rPr>
          <w:rFonts w:ascii="仿宋_GB2312" w:eastAsia="仿宋_GB2312" w:hAnsi="仿宋" w:hint="eastAsia"/>
          <w:color w:val="000000"/>
          <w:sz w:val="32"/>
          <w:szCs w:val="32"/>
        </w:rPr>
        <w:t>元，比上年减少7768.02</w:t>
      </w:r>
      <w:r>
        <w:rPr>
          <w:rFonts w:ascii="仿宋_GB2312" w:eastAsia="仿宋_GB2312" w:hAnsi="仿宋"/>
          <w:color w:val="000000"/>
          <w:sz w:val="32"/>
          <w:szCs w:val="32"/>
        </w:rPr>
        <w:t>万</w:t>
      </w:r>
      <w:r>
        <w:rPr>
          <w:rFonts w:ascii="仿宋_GB2312" w:eastAsia="仿宋_GB2312" w:hAnsi="仿宋" w:hint="eastAsia"/>
          <w:color w:val="000000"/>
          <w:sz w:val="32"/>
          <w:szCs w:val="32"/>
        </w:rPr>
        <w:t>元。</w:t>
      </w:r>
    </w:p>
    <w:p w:rsidR="00283DCB" w:rsidRDefault="00331009" w:rsidP="00283DCB">
      <w:pPr>
        <w:pStyle w:val="2"/>
        <w:ind w:firstLineChars="200" w:firstLine="643"/>
        <w:rPr>
          <w:rFonts w:ascii="方正黑体_GBK" w:eastAsia="方正黑体_GBK" w:hAnsi="方正黑体_GBK" w:cs="方正黑体_GBK"/>
        </w:rPr>
      </w:pPr>
      <w:bookmarkStart w:id="92" w:name="_Toc17319"/>
      <w:bookmarkStart w:id="93" w:name="_Toc6661"/>
      <w:r>
        <w:rPr>
          <w:rFonts w:ascii="方正黑体_GBK" w:eastAsia="方正黑体_GBK" w:hAnsi="方正黑体_GBK" w:cs="方正黑体_GBK" w:hint="eastAsia"/>
        </w:rPr>
        <w:lastRenderedPageBreak/>
        <w:t>三、部门整体预算绩效管理情况</w:t>
      </w:r>
      <w:bookmarkEnd w:id="92"/>
      <w:bookmarkEnd w:id="93"/>
    </w:p>
    <w:p w:rsidR="00283DCB" w:rsidRDefault="00331009" w:rsidP="00283DCB">
      <w:pPr>
        <w:pStyle w:val="3"/>
        <w:spacing w:line="240" w:lineRule="auto"/>
        <w:ind w:firstLineChars="200" w:firstLine="643"/>
        <w:rPr>
          <w:rFonts w:ascii="方正楷体_GBK" w:eastAsia="方正楷体_GBK" w:hAnsi="方正楷体_GBK" w:cs="方正楷体_GBK"/>
        </w:rPr>
      </w:pPr>
      <w:bookmarkStart w:id="94" w:name="_Toc11781"/>
      <w:bookmarkStart w:id="95" w:name="_Toc4608"/>
      <w:r>
        <w:rPr>
          <w:rFonts w:ascii="方正楷体_GBK" w:eastAsia="方正楷体_GBK" w:hAnsi="方正楷体_GBK" w:cs="方正楷体_GBK" w:hint="eastAsia"/>
        </w:rPr>
        <w:t>（一）部门预算管理</w:t>
      </w:r>
      <w:bookmarkEnd w:id="94"/>
      <w:bookmarkEnd w:id="95"/>
    </w:p>
    <w:p w:rsidR="00283DCB" w:rsidRDefault="0033100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我办事处认真学习贯彻党的十九大及省、市、区相关财政会议精神，以习近平新时代中国特色社会主义思想为指导，紧紧围绕中央八项规定，严守财政纪律底线，自觉践行新发展理念，根据职能职责积极谋划，确定目标任务，积极发挥社会管理等作用，推动落实稳增长、促改革、调结构、惠民生、防风险各项工作。</w:t>
      </w:r>
    </w:p>
    <w:p w:rsidR="00283DCB" w:rsidRDefault="0033100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一是按照 </w:t>
      </w:r>
      <w:r>
        <w:rPr>
          <w:rFonts w:eastAsia="仿宋"/>
          <w:sz w:val="32"/>
          <w:szCs w:val="32"/>
        </w:rPr>
        <w:t>2021</w:t>
      </w:r>
      <w:r>
        <w:rPr>
          <w:rFonts w:ascii="仿宋" w:eastAsia="仿宋" w:hAnsi="仿宋" w:cs="仿宋_GB2312" w:hint="eastAsia"/>
          <w:sz w:val="32"/>
          <w:szCs w:val="32"/>
        </w:rPr>
        <w:t>年部门预算编审要求，根据我办事处职能职责，结合中长期规划和年度工作计划，明确了年度主要工作任务及年度内履职所要达到的总体产出和效果，认真填报了我办事处乡镇基本财力保障的整体支出绩效目标，具体说明了项目概况，设定了年度绩效数量指标、成本指标、效益指标等，详细反映了相应项目工作任务、达成的效果。</w:t>
      </w:r>
    </w:p>
    <w:p w:rsidR="00283DCB" w:rsidRDefault="0033100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二是按照《四川省省级预算绩效运行监控管理暂行办法 》要求，认真组织开展所属一、二级预算单位的绩效监控工作，对项目进度、预算执行、投入产出、各项效益的阶段完成情况进行动态跟踪监控，进一步明确项目完成目标可能性及时间。为有效使用财政资金，我办事处根据全办事处的实际工作开展情况，逐项清理上年结余结转资金，盘活资金，用到实处，提高财政资金使用效益，保障了全办事处专项工作顺利开展。</w:t>
      </w:r>
    </w:p>
    <w:p w:rsidR="00283DCB" w:rsidRDefault="0033100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三是按照财政部门统一部署，我办事处于 </w:t>
      </w:r>
      <w:r>
        <w:rPr>
          <w:rFonts w:eastAsia="仿宋"/>
          <w:sz w:val="32"/>
          <w:szCs w:val="32"/>
        </w:rPr>
        <w:t>2021</w:t>
      </w:r>
      <w:r>
        <w:rPr>
          <w:rFonts w:ascii="仿宋" w:eastAsia="仿宋" w:hAnsi="仿宋" w:cs="仿宋_GB2312" w:hint="eastAsia"/>
          <w:sz w:val="32"/>
          <w:szCs w:val="32"/>
        </w:rPr>
        <w:t xml:space="preserve">年 </w:t>
      </w:r>
      <w:r>
        <w:rPr>
          <w:rFonts w:eastAsia="仿宋"/>
          <w:sz w:val="32"/>
          <w:szCs w:val="32"/>
        </w:rPr>
        <w:t>9</w:t>
      </w:r>
      <w:r>
        <w:rPr>
          <w:rFonts w:ascii="仿宋" w:eastAsia="仿宋" w:hAnsi="仿宋" w:cs="仿宋_GB2312" w:hint="eastAsia"/>
          <w:sz w:val="32"/>
          <w:szCs w:val="32"/>
        </w:rPr>
        <w:t xml:space="preserve">月 </w:t>
      </w:r>
      <w:r>
        <w:rPr>
          <w:rFonts w:eastAsia="仿宋"/>
          <w:sz w:val="32"/>
          <w:szCs w:val="32"/>
        </w:rPr>
        <w:lastRenderedPageBreak/>
        <w:t>3</w:t>
      </w:r>
      <w:r>
        <w:rPr>
          <w:rFonts w:ascii="仿宋" w:eastAsia="仿宋" w:hAnsi="仿宋" w:cs="仿宋_GB2312" w:hint="eastAsia"/>
          <w:sz w:val="32"/>
          <w:szCs w:val="32"/>
        </w:rPr>
        <w:t xml:space="preserve">日按要求随同本部门 </w:t>
      </w:r>
      <w:r>
        <w:rPr>
          <w:rFonts w:eastAsia="仿宋"/>
          <w:sz w:val="32"/>
          <w:szCs w:val="32"/>
        </w:rPr>
        <w:t>2021</w:t>
      </w:r>
      <w:r>
        <w:rPr>
          <w:rFonts w:ascii="仿宋" w:eastAsia="仿宋" w:hAnsi="仿宋" w:cs="仿宋_GB2312" w:hint="eastAsia"/>
          <w:sz w:val="32"/>
          <w:szCs w:val="32"/>
        </w:rPr>
        <w:t>年决算同时公开了绩效目标管理情况及部门整体支出绩效自评开展情况。</w:t>
      </w:r>
    </w:p>
    <w:p w:rsidR="00283DCB" w:rsidRDefault="00331009" w:rsidP="00283DCB">
      <w:pPr>
        <w:pStyle w:val="3"/>
        <w:spacing w:line="240" w:lineRule="auto"/>
        <w:ind w:firstLineChars="200" w:firstLine="643"/>
        <w:rPr>
          <w:rFonts w:ascii="方正楷体_GBK" w:eastAsia="方正楷体_GBK" w:hAnsi="方正楷体_GBK" w:cs="方正楷体_GBK"/>
        </w:rPr>
      </w:pPr>
      <w:bookmarkStart w:id="96" w:name="_Toc1483"/>
      <w:bookmarkStart w:id="97" w:name="_Toc7866"/>
      <w:r>
        <w:rPr>
          <w:rFonts w:ascii="方正楷体_GBK" w:eastAsia="方正楷体_GBK" w:hAnsi="方正楷体_GBK" w:cs="方正楷体_GBK" w:hint="eastAsia"/>
        </w:rPr>
        <w:t>（二）专项预算管理</w:t>
      </w:r>
      <w:bookmarkEnd w:id="96"/>
      <w:bookmarkEnd w:id="97"/>
    </w:p>
    <w:p w:rsidR="00283DCB" w:rsidRDefault="00331009">
      <w:pPr>
        <w:spacing w:line="580" w:lineRule="exact"/>
        <w:ind w:firstLineChars="200" w:firstLine="640"/>
        <w:rPr>
          <w:rFonts w:ascii="仿宋" w:eastAsia="仿宋" w:hAnsi="仿宋" w:cs="仿宋_GB2312"/>
          <w:sz w:val="32"/>
          <w:szCs w:val="32"/>
        </w:rPr>
      </w:pPr>
      <w:r>
        <w:rPr>
          <w:rFonts w:eastAsia="仿宋"/>
          <w:sz w:val="32"/>
          <w:szCs w:val="32"/>
        </w:rPr>
        <w:t>2021</w:t>
      </w:r>
      <w:r>
        <w:rPr>
          <w:rFonts w:ascii="仿宋" w:eastAsia="仿宋" w:hAnsi="仿宋" w:cs="仿宋_GB2312" w:hint="eastAsia"/>
          <w:sz w:val="32"/>
          <w:szCs w:val="32"/>
        </w:rPr>
        <w:t>年，本部门无专项预算。</w:t>
      </w:r>
    </w:p>
    <w:p w:rsidR="00283DCB" w:rsidRDefault="00283DCB">
      <w:pPr>
        <w:spacing w:line="580" w:lineRule="exact"/>
        <w:ind w:firstLineChars="200" w:firstLine="640"/>
        <w:rPr>
          <w:rFonts w:ascii="仿宋" w:eastAsia="仿宋" w:hAnsi="仿宋" w:cs="仿宋_GB2312"/>
          <w:sz w:val="32"/>
          <w:szCs w:val="32"/>
        </w:rPr>
      </w:pPr>
    </w:p>
    <w:p w:rsidR="00283DCB" w:rsidRDefault="00331009" w:rsidP="00283DCB">
      <w:pPr>
        <w:pStyle w:val="3"/>
        <w:spacing w:line="240" w:lineRule="auto"/>
        <w:ind w:firstLineChars="200" w:firstLine="643"/>
        <w:rPr>
          <w:rFonts w:ascii="方正楷体_GBK" w:eastAsia="方正楷体_GBK" w:hAnsi="方正楷体_GBK" w:cs="方正楷体_GBK"/>
        </w:rPr>
      </w:pPr>
      <w:bookmarkStart w:id="98" w:name="_Toc5278"/>
      <w:bookmarkStart w:id="99" w:name="_Toc19881"/>
      <w:r>
        <w:rPr>
          <w:rFonts w:ascii="方正楷体_GBK" w:eastAsia="方正楷体_GBK" w:hAnsi="方正楷体_GBK" w:cs="方正楷体_GBK" w:hint="eastAsia"/>
        </w:rPr>
        <w:t>（三）结果应用情况</w:t>
      </w:r>
      <w:bookmarkEnd w:id="98"/>
      <w:bookmarkEnd w:id="99"/>
    </w:p>
    <w:p w:rsidR="00283DCB" w:rsidRDefault="0033100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我办事处对部门预算绩效管理工作开展情况认真进行了自查自评。绩效评价自查开展覆盖所属二级预算单位及重点支出，将评价结果作为预算安排的重要依据，参照项目年度预算执行情况、“三年滚动规划”执行情况统筹项目支出需求，保障重点支出，调整支出结构，优化财政资金配置，不断强化绩效理念，推动我办事处部门整体绩效管理水平不断提升。</w:t>
      </w:r>
    </w:p>
    <w:p w:rsidR="00283DCB" w:rsidRDefault="00331009" w:rsidP="00283DCB">
      <w:pPr>
        <w:pStyle w:val="2"/>
        <w:ind w:firstLineChars="200" w:firstLine="643"/>
        <w:rPr>
          <w:rFonts w:ascii="方正黑体_GBK" w:eastAsia="方正黑体_GBK" w:hAnsi="方正黑体_GBK" w:cs="方正黑体_GBK"/>
        </w:rPr>
      </w:pPr>
      <w:bookmarkStart w:id="100" w:name="_Toc5274"/>
      <w:bookmarkStart w:id="101" w:name="_Toc10496"/>
      <w:r>
        <w:rPr>
          <w:rFonts w:ascii="方正黑体_GBK" w:eastAsia="方正黑体_GBK" w:hAnsi="方正黑体_GBK" w:cs="方正黑体_GBK" w:hint="eastAsia"/>
        </w:rPr>
        <w:t>四、评价结论及建议</w:t>
      </w:r>
      <w:bookmarkEnd w:id="100"/>
      <w:bookmarkEnd w:id="101"/>
    </w:p>
    <w:p w:rsidR="00283DCB" w:rsidRDefault="00331009" w:rsidP="00283DCB">
      <w:pPr>
        <w:pStyle w:val="3"/>
        <w:spacing w:line="240" w:lineRule="auto"/>
        <w:ind w:firstLineChars="200" w:firstLine="643"/>
        <w:rPr>
          <w:rFonts w:ascii="方正楷体_GBK" w:eastAsia="方正楷体_GBK" w:hAnsi="方正楷体_GBK" w:cs="方正楷体_GBK"/>
        </w:rPr>
      </w:pPr>
      <w:bookmarkStart w:id="102" w:name="_Toc26646"/>
      <w:bookmarkStart w:id="103" w:name="_Toc670"/>
      <w:r>
        <w:rPr>
          <w:rFonts w:ascii="方正楷体_GBK" w:eastAsia="方正楷体_GBK" w:hAnsi="方正楷体_GBK" w:cs="方正楷体_GBK" w:hint="eastAsia"/>
        </w:rPr>
        <w:t>（一）评价结论</w:t>
      </w:r>
      <w:bookmarkEnd w:id="102"/>
      <w:bookmarkEnd w:id="103"/>
    </w:p>
    <w:p w:rsidR="00283DCB" w:rsidRDefault="00331009">
      <w:pPr>
        <w:pStyle w:val="a3"/>
        <w:spacing w:before="93" w:line="199" w:lineRule="auto"/>
        <w:ind w:right="584" w:firstLine="640"/>
        <w:rPr>
          <w:rFonts w:ascii="仿宋" w:eastAsia="仿宋" w:hAnsi="仿宋" w:cs="仿宋_GB2312"/>
          <w:sz w:val="32"/>
          <w:szCs w:val="32"/>
        </w:rPr>
      </w:pPr>
      <w:r>
        <w:rPr>
          <w:rFonts w:ascii="Times New Roman" w:eastAsia="仿宋"/>
          <w:kern w:val="2"/>
          <w:sz w:val="32"/>
          <w:szCs w:val="32"/>
        </w:rPr>
        <w:t>2021</w:t>
      </w:r>
      <w:r>
        <w:rPr>
          <w:rFonts w:ascii="仿宋" w:eastAsia="仿宋" w:hAnsi="仿宋" w:cs="仿宋_GB2312" w:hint="eastAsia"/>
          <w:kern w:val="2"/>
          <w:sz w:val="32"/>
          <w:szCs w:val="32"/>
        </w:rPr>
        <w:t xml:space="preserve">年我办事处部门整体支出绩效评价自查自评结果良好， 全年基本支出保证了部门的正常运行和日常工作的正常开展，项目支出保障了重点工作的开展，达到预期绩效目标。绩效评价指标体系自评得分 </w:t>
      </w:r>
      <w:r>
        <w:rPr>
          <w:rFonts w:ascii="Times New Roman" w:eastAsia="仿宋"/>
          <w:kern w:val="2"/>
          <w:sz w:val="32"/>
          <w:szCs w:val="32"/>
        </w:rPr>
        <w:t>88</w:t>
      </w:r>
      <w:r>
        <w:rPr>
          <w:rFonts w:ascii="仿宋" w:eastAsia="仿宋" w:hAnsi="仿宋" w:cs="仿宋_GB2312" w:hint="eastAsia"/>
          <w:kern w:val="2"/>
          <w:sz w:val="32"/>
          <w:szCs w:val="32"/>
        </w:rPr>
        <w:t>分。</w:t>
      </w:r>
    </w:p>
    <w:p w:rsidR="00283DCB" w:rsidRDefault="00331009" w:rsidP="00283DCB">
      <w:pPr>
        <w:pStyle w:val="3"/>
        <w:spacing w:line="240" w:lineRule="auto"/>
        <w:ind w:firstLineChars="200" w:firstLine="643"/>
        <w:rPr>
          <w:rFonts w:ascii="方正楷体_GBK" w:eastAsia="方正楷体_GBK" w:hAnsi="方正楷体_GBK" w:cs="方正楷体_GBK"/>
        </w:rPr>
      </w:pPr>
      <w:bookmarkStart w:id="104" w:name="_Toc14772"/>
      <w:bookmarkStart w:id="105" w:name="_Toc30171"/>
      <w:r>
        <w:rPr>
          <w:rFonts w:ascii="方正楷体_GBK" w:eastAsia="方正楷体_GBK" w:hAnsi="方正楷体_GBK" w:cs="方正楷体_GBK" w:hint="eastAsia"/>
        </w:rPr>
        <w:lastRenderedPageBreak/>
        <w:t>（二）存在问题</w:t>
      </w:r>
      <w:bookmarkEnd w:id="104"/>
      <w:bookmarkEnd w:id="105"/>
    </w:p>
    <w:p w:rsidR="00283DCB" w:rsidRDefault="00331009">
      <w:pPr>
        <w:pStyle w:val="a3"/>
        <w:spacing w:before="93" w:line="199" w:lineRule="auto"/>
        <w:ind w:right="584" w:firstLine="640"/>
        <w:rPr>
          <w:rFonts w:ascii="仿宋" w:eastAsia="仿宋" w:hAnsi="仿宋" w:cs="仿宋_GB2312"/>
          <w:sz w:val="32"/>
          <w:szCs w:val="32"/>
        </w:rPr>
      </w:pPr>
      <w:r>
        <w:rPr>
          <w:rFonts w:ascii="仿宋" w:eastAsia="仿宋" w:hAnsi="仿宋" w:cs="仿宋_GB2312" w:hint="eastAsia"/>
          <w:kern w:val="2"/>
          <w:sz w:val="32"/>
          <w:szCs w:val="32"/>
        </w:rPr>
        <w:t>绩效目标设定有待更科学更合理。</w:t>
      </w:r>
    </w:p>
    <w:p w:rsidR="00283DCB" w:rsidRDefault="00331009" w:rsidP="00283DCB">
      <w:pPr>
        <w:pStyle w:val="3"/>
        <w:spacing w:line="240" w:lineRule="auto"/>
        <w:ind w:firstLineChars="200" w:firstLine="643"/>
        <w:rPr>
          <w:rFonts w:ascii="方正楷体_GBK" w:eastAsia="方正楷体_GBK" w:hAnsi="方正楷体_GBK" w:cs="方正楷体_GBK"/>
        </w:rPr>
      </w:pPr>
      <w:bookmarkStart w:id="106" w:name="_Toc20905"/>
      <w:bookmarkStart w:id="107" w:name="_Toc3772"/>
      <w:r>
        <w:rPr>
          <w:rFonts w:ascii="方正楷体_GBK" w:eastAsia="方正楷体_GBK" w:hAnsi="方正楷体_GBK" w:cs="方正楷体_GBK" w:hint="eastAsia"/>
        </w:rPr>
        <w:t>（三）改进建议</w:t>
      </w:r>
      <w:bookmarkEnd w:id="106"/>
      <w:bookmarkEnd w:id="107"/>
    </w:p>
    <w:p w:rsidR="00283DCB" w:rsidRDefault="0033100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针对存在的问题，我们将进一步科学设定绩效目标，加强预算执行管理。一是改进部门收支预算编制，夯实预算基础工作，提高预算编制质量；二是认真研究政策，加强项目绩效目标审核，力求科学合理；三是认真研究重点项目的执行，特别是涉及政府采购的项目，提早规划，提前实施，确保项目顺利实施，提高财政资金的使用效益。</w:t>
      </w:r>
    </w:p>
    <w:p w:rsidR="00283DCB" w:rsidRDefault="00283DCB">
      <w:pPr>
        <w:spacing w:line="580" w:lineRule="exact"/>
        <w:ind w:firstLineChars="200" w:firstLine="640"/>
        <w:rPr>
          <w:rFonts w:ascii="仿宋" w:eastAsia="仿宋" w:hAnsi="仿宋" w:cs="仿宋_GB2312"/>
          <w:sz w:val="32"/>
          <w:szCs w:val="32"/>
        </w:rPr>
      </w:pPr>
    </w:p>
    <w:p w:rsidR="00283DCB" w:rsidRDefault="00283DCB">
      <w:pPr>
        <w:spacing w:line="580" w:lineRule="exact"/>
        <w:ind w:firstLineChars="200" w:firstLine="640"/>
        <w:rPr>
          <w:rFonts w:ascii="仿宋" w:eastAsia="仿宋" w:hAnsi="仿宋" w:cs="仿宋_GB2312"/>
          <w:sz w:val="32"/>
          <w:szCs w:val="32"/>
        </w:rPr>
      </w:pPr>
    </w:p>
    <w:p w:rsidR="00283DCB" w:rsidRDefault="00283DCB">
      <w:pPr>
        <w:spacing w:line="580" w:lineRule="exact"/>
        <w:ind w:firstLineChars="200" w:firstLine="640"/>
        <w:rPr>
          <w:rFonts w:ascii="仿宋" w:eastAsia="仿宋" w:hAnsi="仿宋" w:cs="仿宋_GB2312"/>
          <w:sz w:val="32"/>
          <w:szCs w:val="32"/>
        </w:rPr>
      </w:pPr>
    </w:p>
    <w:p w:rsidR="00283DCB" w:rsidRDefault="00283DCB">
      <w:pPr>
        <w:spacing w:line="580" w:lineRule="exact"/>
        <w:ind w:firstLineChars="200" w:firstLine="640"/>
        <w:rPr>
          <w:rFonts w:ascii="仿宋" w:eastAsia="仿宋" w:hAnsi="仿宋" w:cs="仿宋_GB2312"/>
          <w:sz w:val="32"/>
          <w:szCs w:val="32"/>
        </w:rPr>
      </w:pPr>
    </w:p>
    <w:p w:rsidR="00283DCB" w:rsidRDefault="00283DCB">
      <w:pPr>
        <w:spacing w:line="580" w:lineRule="exact"/>
        <w:ind w:firstLineChars="200" w:firstLine="640"/>
        <w:rPr>
          <w:rFonts w:ascii="仿宋" w:eastAsia="仿宋" w:hAnsi="仿宋" w:cs="仿宋_GB2312"/>
          <w:sz w:val="32"/>
          <w:szCs w:val="32"/>
        </w:rPr>
      </w:pPr>
    </w:p>
    <w:p w:rsidR="00283DCB" w:rsidRDefault="00283DCB">
      <w:pPr>
        <w:spacing w:line="580" w:lineRule="exact"/>
        <w:ind w:firstLineChars="200" w:firstLine="640"/>
        <w:rPr>
          <w:rFonts w:ascii="仿宋" w:eastAsia="仿宋" w:hAnsi="仿宋" w:cs="仿宋_GB2312"/>
          <w:sz w:val="32"/>
          <w:szCs w:val="32"/>
        </w:rPr>
      </w:pPr>
    </w:p>
    <w:p w:rsidR="00283DCB" w:rsidRDefault="00283DCB">
      <w:pPr>
        <w:spacing w:line="580" w:lineRule="exact"/>
        <w:ind w:firstLineChars="200" w:firstLine="640"/>
        <w:rPr>
          <w:rFonts w:ascii="仿宋" w:eastAsia="仿宋" w:hAnsi="仿宋" w:cs="仿宋_GB2312"/>
          <w:sz w:val="32"/>
          <w:szCs w:val="32"/>
        </w:rPr>
      </w:pPr>
    </w:p>
    <w:p w:rsidR="00283DCB" w:rsidRDefault="00283DCB">
      <w:pPr>
        <w:spacing w:line="580" w:lineRule="exact"/>
        <w:ind w:firstLineChars="200" w:firstLine="640"/>
        <w:rPr>
          <w:rFonts w:ascii="仿宋" w:eastAsia="仿宋" w:hAnsi="仿宋" w:cs="仿宋_GB2312"/>
          <w:sz w:val="32"/>
          <w:szCs w:val="32"/>
        </w:rPr>
      </w:pPr>
    </w:p>
    <w:p w:rsidR="00283DCB" w:rsidRDefault="00283DCB">
      <w:pPr>
        <w:spacing w:line="580" w:lineRule="exact"/>
        <w:ind w:firstLineChars="200" w:firstLine="640"/>
        <w:rPr>
          <w:rFonts w:ascii="仿宋" w:eastAsia="仿宋" w:hAnsi="仿宋" w:cs="仿宋_GB2312"/>
          <w:sz w:val="32"/>
          <w:szCs w:val="32"/>
        </w:rPr>
      </w:pPr>
    </w:p>
    <w:p w:rsidR="00283DCB" w:rsidRDefault="00283DCB">
      <w:pPr>
        <w:spacing w:line="580" w:lineRule="exact"/>
        <w:ind w:firstLineChars="200" w:firstLine="640"/>
        <w:rPr>
          <w:rFonts w:ascii="仿宋" w:eastAsia="仿宋" w:hAnsi="仿宋" w:cs="仿宋_GB2312"/>
          <w:sz w:val="32"/>
          <w:szCs w:val="32"/>
        </w:rPr>
      </w:pPr>
    </w:p>
    <w:p w:rsidR="00283DCB" w:rsidRDefault="00283DCB">
      <w:pPr>
        <w:spacing w:line="580" w:lineRule="exact"/>
        <w:ind w:firstLineChars="200" w:firstLine="640"/>
        <w:rPr>
          <w:rFonts w:ascii="仿宋" w:eastAsia="仿宋" w:hAnsi="仿宋" w:cs="仿宋_GB2312"/>
          <w:sz w:val="32"/>
          <w:szCs w:val="32"/>
        </w:rPr>
      </w:pPr>
    </w:p>
    <w:p w:rsidR="00283DCB" w:rsidRDefault="00283DCB">
      <w:pPr>
        <w:spacing w:line="580" w:lineRule="exact"/>
        <w:ind w:firstLineChars="200" w:firstLine="640"/>
        <w:rPr>
          <w:rFonts w:ascii="仿宋" w:eastAsia="仿宋" w:hAnsi="仿宋" w:cs="仿宋_GB2312"/>
          <w:sz w:val="32"/>
          <w:szCs w:val="32"/>
        </w:rPr>
      </w:pPr>
    </w:p>
    <w:p w:rsidR="00283DCB" w:rsidRDefault="00283DCB">
      <w:pPr>
        <w:spacing w:line="580" w:lineRule="exact"/>
        <w:ind w:firstLineChars="200" w:firstLine="640"/>
        <w:rPr>
          <w:rFonts w:ascii="仿宋" w:eastAsia="仿宋" w:hAnsi="仿宋" w:cs="仿宋_GB2312"/>
          <w:sz w:val="32"/>
          <w:szCs w:val="32"/>
        </w:rPr>
      </w:pPr>
    </w:p>
    <w:p w:rsidR="00283DCB" w:rsidRDefault="00331009">
      <w:pPr>
        <w:spacing w:line="500" w:lineRule="exact"/>
        <w:ind w:firstLineChars="700" w:firstLine="2249"/>
        <w:jc w:val="left"/>
        <w:rPr>
          <w:rFonts w:ascii="仿宋" w:eastAsia="仿宋" w:hAnsi="仿宋" w:cs="仿宋_GB2312"/>
          <w:b/>
          <w:bCs/>
          <w:sz w:val="32"/>
          <w:szCs w:val="32"/>
        </w:rPr>
      </w:pPr>
      <w:r>
        <w:rPr>
          <w:rFonts w:ascii="仿宋" w:eastAsia="仿宋" w:hAnsi="仿宋" w:cs="仿宋_GB2312" w:hint="eastAsia"/>
          <w:b/>
          <w:bCs/>
          <w:sz w:val="32"/>
          <w:szCs w:val="32"/>
        </w:rPr>
        <w:lastRenderedPageBreak/>
        <w:t>巴中市巴州区玉堂街道办事处</w:t>
      </w:r>
    </w:p>
    <w:p w:rsidR="00283DCB" w:rsidRDefault="00331009">
      <w:pPr>
        <w:spacing w:line="500" w:lineRule="exact"/>
        <w:ind w:firstLineChars="500" w:firstLine="1606"/>
        <w:rPr>
          <w:rFonts w:ascii="仿宋" w:eastAsia="仿宋" w:hAnsi="仿宋" w:cs="仿宋_GB2312"/>
          <w:b/>
          <w:bCs/>
          <w:sz w:val="32"/>
          <w:szCs w:val="32"/>
        </w:rPr>
      </w:pPr>
      <w:r>
        <w:rPr>
          <w:rFonts w:ascii="仿宋" w:eastAsia="仿宋" w:hAnsi="仿宋" w:cs="仿宋_GB2312" w:hint="eastAsia"/>
          <w:b/>
          <w:bCs/>
          <w:sz w:val="32"/>
          <w:szCs w:val="32"/>
        </w:rPr>
        <w:t xml:space="preserve"> </w:t>
      </w:r>
      <w:r>
        <w:rPr>
          <w:rFonts w:eastAsia="仿宋"/>
          <w:b/>
          <w:bCs/>
          <w:sz w:val="32"/>
          <w:szCs w:val="32"/>
        </w:rPr>
        <w:t>2021</w:t>
      </w:r>
      <w:r>
        <w:rPr>
          <w:rFonts w:ascii="仿宋" w:eastAsia="仿宋" w:hAnsi="仿宋" w:cs="仿宋_GB2312" w:hint="eastAsia"/>
          <w:b/>
          <w:bCs/>
          <w:sz w:val="32"/>
          <w:szCs w:val="32"/>
        </w:rPr>
        <w:t>年度部门整体支出绩效评价自评表</w:t>
      </w:r>
    </w:p>
    <w:p w:rsidR="00283DCB" w:rsidRDefault="00283DCB">
      <w:pPr>
        <w:spacing w:line="540" w:lineRule="exact"/>
        <w:ind w:firstLineChars="500" w:firstLine="1606"/>
        <w:rPr>
          <w:rFonts w:ascii="仿宋" w:eastAsia="仿宋" w:hAnsi="仿宋" w:cs="仿宋_GB2312"/>
          <w:b/>
          <w:bCs/>
          <w:sz w:val="32"/>
          <w:szCs w:val="32"/>
        </w:rPr>
      </w:pPr>
    </w:p>
    <w:tbl>
      <w:tblPr>
        <w:tblW w:w="8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3"/>
        <w:gridCol w:w="1657"/>
        <w:gridCol w:w="1743"/>
        <w:gridCol w:w="1850"/>
        <w:gridCol w:w="1500"/>
      </w:tblGrid>
      <w:tr w:rsidR="00283DCB">
        <w:trPr>
          <w:trHeight w:val="560"/>
        </w:trPr>
        <w:tc>
          <w:tcPr>
            <w:tcW w:w="5203" w:type="dxa"/>
            <w:gridSpan w:val="3"/>
            <w:vAlign w:val="center"/>
          </w:tcPr>
          <w:p w:rsidR="00283DCB" w:rsidRDefault="00331009">
            <w:pPr>
              <w:pStyle w:val="TableParagraph"/>
              <w:spacing w:before="153" w:line="386" w:lineRule="exact"/>
              <w:ind w:left="1431" w:right="1419"/>
              <w:jc w:val="center"/>
              <w:rPr>
                <w:rFonts w:ascii="仿宋" w:eastAsia="仿宋" w:hAnsi="仿宋" w:cs="仿宋"/>
                <w:b/>
                <w:bCs/>
                <w:sz w:val="32"/>
                <w:szCs w:val="32"/>
              </w:rPr>
            </w:pPr>
            <w:r>
              <w:rPr>
                <w:rFonts w:ascii="仿宋" w:eastAsia="仿宋" w:hAnsi="仿宋" w:cs="仿宋" w:hint="eastAsia"/>
                <w:b/>
                <w:bCs/>
                <w:sz w:val="32"/>
                <w:szCs w:val="32"/>
              </w:rPr>
              <w:t>绩效指标</w:t>
            </w:r>
          </w:p>
        </w:tc>
        <w:tc>
          <w:tcPr>
            <w:tcW w:w="1850" w:type="dxa"/>
            <w:vMerge w:val="restart"/>
            <w:vAlign w:val="center"/>
          </w:tcPr>
          <w:p w:rsidR="00283DCB" w:rsidRDefault="00331009">
            <w:pPr>
              <w:pStyle w:val="TableParagraph"/>
              <w:spacing w:before="22" w:line="560" w:lineRule="atLeast"/>
              <w:ind w:left="369" w:right="158" w:hanging="200"/>
              <w:jc w:val="center"/>
              <w:rPr>
                <w:rFonts w:ascii="仿宋" w:eastAsia="仿宋" w:hAnsi="仿宋" w:cs="仿宋"/>
                <w:b/>
                <w:bCs/>
                <w:sz w:val="32"/>
                <w:szCs w:val="32"/>
              </w:rPr>
            </w:pPr>
            <w:r>
              <w:rPr>
                <w:rFonts w:ascii="仿宋" w:eastAsia="仿宋" w:hAnsi="仿宋" w:cs="仿宋" w:hint="eastAsia"/>
                <w:b/>
                <w:bCs/>
                <w:sz w:val="32"/>
                <w:szCs w:val="32"/>
              </w:rPr>
              <w:t>指标</w:t>
            </w:r>
          </w:p>
          <w:p w:rsidR="00283DCB" w:rsidRDefault="00331009">
            <w:pPr>
              <w:pStyle w:val="TableParagraph"/>
              <w:spacing w:before="22" w:line="560" w:lineRule="atLeast"/>
              <w:ind w:left="369" w:right="158" w:hanging="200"/>
              <w:jc w:val="center"/>
              <w:rPr>
                <w:rFonts w:ascii="仿宋" w:eastAsia="仿宋" w:hAnsi="仿宋" w:cs="仿宋"/>
                <w:b/>
                <w:bCs/>
                <w:sz w:val="32"/>
                <w:szCs w:val="32"/>
              </w:rPr>
            </w:pPr>
            <w:r>
              <w:rPr>
                <w:rFonts w:ascii="仿宋" w:eastAsia="仿宋" w:hAnsi="仿宋" w:cs="仿宋" w:hint="eastAsia"/>
                <w:b/>
                <w:bCs/>
                <w:sz w:val="32"/>
                <w:szCs w:val="32"/>
              </w:rPr>
              <w:t>分值</w:t>
            </w:r>
          </w:p>
        </w:tc>
        <w:tc>
          <w:tcPr>
            <w:tcW w:w="1500" w:type="dxa"/>
            <w:vMerge w:val="restart"/>
            <w:vAlign w:val="center"/>
          </w:tcPr>
          <w:p w:rsidR="00283DCB" w:rsidRDefault="00331009">
            <w:pPr>
              <w:pStyle w:val="TableParagraph"/>
              <w:ind w:firstLineChars="100" w:firstLine="321"/>
              <w:rPr>
                <w:rFonts w:ascii="仿宋" w:eastAsia="仿宋" w:hAnsi="仿宋" w:cs="仿宋"/>
                <w:b/>
                <w:bCs/>
                <w:sz w:val="32"/>
                <w:szCs w:val="32"/>
              </w:rPr>
            </w:pPr>
            <w:r>
              <w:rPr>
                <w:rFonts w:ascii="仿宋" w:eastAsia="仿宋" w:hAnsi="仿宋" w:cs="仿宋" w:hint="eastAsia"/>
                <w:b/>
                <w:bCs/>
                <w:sz w:val="32"/>
                <w:szCs w:val="32"/>
              </w:rPr>
              <w:t>得分</w:t>
            </w:r>
          </w:p>
        </w:tc>
      </w:tr>
      <w:tr w:rsidR="00283DCB">
        <w:trPr>
          <w:trHeight w:val="560"/>
        </w:trPr>
        <w:tc>
          <w:tcPr>
            <w:tcW w:w="1803" w:type="dxa"/>
            <w:vAlign w:val="center"/>
          </w:tcPr>
          <w:p w:rsidR="00283DCB" w:rsidRDefault="00331009">
            <w:pPr>
              <w:pStyle w:val="TableParagraph"/>
              <w:spacing w:before="152" w:line="388" w:lineRule="exact"/>
              <w:ind w:left="200"/>
              <w:jc w:val="center"/>
              <w:rPr>
                <w:rFonts w:ascii="仿宋" w:eastAsia="仿宋" w:hAnsi="仿宋" w:cs="仿宋"/>
                <w:b/>
                <w:bCs/>
                <w:sz w:val="32"/>
                <w:szCs w:val="32"/>
              </w:rPr>
            </w:pPr>
            <w:r>
              <w:rPr>
                <w:rFonts w:ascii="仿宋" w:eastAsia="仿宋" w:hAnsi="仿宋" w:cs="仿宋" w:hint="eastAsia"/>
                <w:b/>
                <w:bCs/>
                <w:sz w:val="32"/>
                <w:szCs w:val="32"/>
              </w:rPr>
              <w:t>一级指标</w:t>
            </w:r>
          </w:p>
        </w:tc>
        <w:tc>
          <w:tcPr>
            <w:tcW w:w="1657" w:type="dxa"/>
            <w:vAlign w:val="center"/>
          </w:tcPr>
          <w:p w:rsidR="00283DCB" w:rsidRDefault="00331009">
            <w:pPr>
              <w:pStyle w:val="TableParagraph"/>
              <w:spacing w:before="152" w:line="388" w:lineRule="exact"/>
              <w:ind w:left="169"/>
              <w:jc w:val="center"/>
              <w:rPr>
                <w:rFonts w:ascii="仿宋" w:eastAsia="仿宋" w:hAnsi="仿宋" w:cs="仿宋"/>
                <w:b/>
                <w:bCs/>
                <w:sz w:val="32"/>
                <w:szCs w:val="32"/>
              </w:rPr>
            </w:pPr>
            <w:r>
              <w:rPr>
                <w:rFonts w:ascii="仿宋" w:eastAsia="仿宋" w:hAnsi="仿宋" w:cs="仿宋" w:hint="eastAsia"/>
                <w:b/>
                <w:bCs/>
                <w:sz w:val="32"/>
                <w:szCs w:val="32"/>
              </w:rPr>
              <w:t>二级指标</w:t>
            </w:r>
          </w:p>
        </w:tc>
        <w:tc>
          <w:tcPr>
            <w:tcW w:w="1743" w:type="dxa"/>
            <w:vAlign w:val="center"/>
          </w:tcPr>
          <w:p w:rsidR="00283DCB" w:rsidRDefault="00331009">
            <w:pPr>
              <w:pStyle w:val="TableParagraph"/>
              <w:spacing w:before="152" w:line="388" w:lineRule="exact"/>
              <w:ind w:right="267"/>
              <w:jc w:val="center"/>
              <w:rPr>
                <w:rFonts w:ascii="仿宋" w:eastAsia="仿宋" w:hAnsi="仿宋" w:cs="仿宋"/>
                <w:b/>
                <w:bCs/>
                <w:sz w:val="32"/>
                <w:szCs w:val="32"/>
              </w:rPr>
            </w:pPr>
            <w:r>
              <w:rPr>
                <w:rFonts w:ascii="仿宋" w:eastAsia="仿宋" w:hAnsi="仿宋" w:cs="仿宋" w:hint="eastAsia"/>
                <w:b/>
                <w:bCs/>
                <w:sz w:val="32"/>
                <w:szCs w:val="32"/>
              </w:rPr>
              <w:t xml:space="preserve"> 三级指标</w:t>
            </w:r>
          </w:p>
        </w:tc>
        <w:tc>
          <w:tcPr>
            <w:tcW w:w="1850" w:type="dxa"/>
            <w:vMerge/>
            <w:tcBorders>
              <w:top w:val="nil"/>
            </w:tcBorders>
            <w:vAlign w:val="center"/>
          </w:tcPr>
          <w:p w:rsidR="00283DCB" w:rsidRDefault="00283DCB">
            <w:pPr>
              <w:jc w:val="center"/>
              <w:rPr>
                <w:rFonts w:ascii="仿宋" w:eastAsia="仿宋" w:hAnsi="仿宋" w:cs="仿宋"/>
                <w:b/>
                <w:bCs/>
                <w:sz w:val="32"/>
                <w:szCs w:val="32"/>
              </w:rPr>
            </w:pPr>
          </w:p>
        </w:tc>
        <w:tc>
          <w:tcPr>
            <w:tcW w:w="1500" w:type="dxa"/>
            <w:vMerge/>
            <w:tcBorders>
              <w:top w:val="nil"/>
            </w:tcBorders>
            <w:vAlign w:val="center"/>
          </w:tcPr>
          <w:p w:rsidR="00283DCB" w:rsidRDefault="00283DCB">
            <w:pPr>
              <w:jc w:val="center"/>
              <w:rPr>
                <w:rFonts w:ascii="仿宋" w:eastAsia="仿宋" w:hAnsi="仿宋" w:cs="仿宋"/>
                <w:b/>
                <w:bCs/>
                <w:sz w:val="32"/>
                <w:szCs w:val="32"/>
              </w:rPr>
            </w:pPr>
          </w:p>
        </w:tc>
      </w:tr>
      <w:tr w:rsidR="00283DCB">
        <w:trPr>
          <w:trHeight w:hRule="exact" w:val="567"/>
        </w:trPr>
        <w:tc>
          <w:tcPr>
            <w:tcW w:w="1803" w:type="dxa"/>
            <w:vMerge w:val="restart"/>
            <w:vAlign w:val="center"/>
          </w:tcPr>
          <w:p w:rsidR="00283DCB" w:rsidRDefault="00283DCB">
            <w:pPr>
              <w:pStyle w:val="TableParagraph"/>
              <w:spacing w:before="3"/>
              <w:rPr>
                <w:rFonts w:ascii="仿宋" w:eastAsia="仿宋" w:hAnsi="仿宋" w:cs="仿宋"/>
                <w:sz w:val="32"/>
                <w:szCs w:val="32"/>
              </w:rPr>
            </w:pPr>
          </w:p>
          <w:p w:rsidR="00283DCB" w:rsidRDefault="00331009">
            <w:pPr>
              <w:pStyle w:val="TableParagraph"/>
              <w:spacing w:line="182" w:lineRule="auto"/>
              <w:ind w:left="200" w:right="188"/>
              <w:jc w:val="center"/>
              <w:rPr>
                <w:rFonts w:ascii="仿宋" w:eastAsia="仿宋" w:hAnsi="仿宋" w:cs="仿宋"/>
                <w:sz w:val="32"/>
                <w:szCs w:val="32"/>
              </w:rPr>
            </w:pPr>
            <w:r>
              <w:rPr>
                <w:rFonts w:ascii="仿宋" w:eastAsia="仿宋" w:hAnsi="仿宋" w:cs="仿宋" w:hint="eastAsia"/>
                <w:sz w:val="32"/>
                <w:szCs w:val="32"/>
              </w:rPr>
              <w:t>部门预算管理</w:t>
            </w:r>
          </w:p>
          <w:p w:rsidR="00283DCB" w:rsidRDefault="00331009">
            <w:pPr>
              <w:pStyle w:val="TableParagraph"/>
              <w:spacing w:line="182" w:lineRule="auto"/>
              <w:ind w:left="200" w:right="188"/>
              <w:jc w:val="center"/>
              <w:rPr>
                <w:rFonts w:ascii="仿宋" w:eastAsia="仿宋" w:hAnsi="仿宋" w:cs="仿宋"/>
                <w:sz w:val="32"/>
                <w:szCs w:val="32"/>
              </w:rPr>
            </w:pPr>
            <w:r>
              <w:rPr>
                <w:rFonts w:ascii="仿宋" w:eastAsia="仿宋" w:hAnsi="仿宋" w:cs="仿宋" w:hint="eastAsia"/>
                <w:sz w:val="32"/>
                <w:szCs w:val="32"/>
              </w:rPr>
              <w:t>（</w:t>
            </w:r>
            <w:r>
              <w:rPr>
                <w:rFonts w:ascii="Times New Roman" w:eastAsia="仿宋" w:hAnsi="Times New Roman" w:cs="Times New Roman"/>
                <w:sz w:val="32"/>
                <w:szCs w:val="32"/>
              </w:rPr>
              <w:t>80</w:t>
            </w:r>
            <w:r>
              <w:rPr>
                <w:rFonts w:ascii="仿宋" w:eastAsia="仿宋" w:hAnsi="仿宋" w:cs="仿宋" w:hint="eastAsia"/>
                <w:sz w:val="32"/>
                <w:szCs w:val="32"/>
              </w:rPr>
              <w:t xml:space="preserve"> 分）</w:t>
            </w:r>
          </w:p>
        </w:tc>
        <w:tc>
          <w:tcPr>
            <w:tcW w:w="1657" w:type="dxa"/>
            <w:vMerge w:val="restart"/>
            <w:vAlign w:val="center"/>
          </w:tcPr>
          <w:p w:rsidR="00283DCB" w:rsidRDefault="00331009" w:rsidP="00283DCB">
            <w:pPr>
              <w:pStyle w:val="TableParagraph"/>
              <w:spacing w:line="372" w:lineRule="exact"/>
              <w:ind w:firstLineChars="100" w:firstLine="303"/>
              <w:rPr>
                <w:rFonts w:ascii="仿宋" w:eastAsia="仿宋" w:hAnsi="仿宋" w:cs="仿宋"/>
                <w:sz w:val="32"/>
                <w:szCs w:val="32"/>
              </w:rPr>
            </w:pPr>
            <w:r>
              <w:rPr>
                <w:rFonts w:ascii="仿宋" w:eastAsia="仿宋" w:hAnsi="仿宋" w:cs="仿宋" w:hint="eastAsia"/>
                <w:w w:val="95"/>
                <w:sz w:val="32"/>
                <w:szCs w:val="32"/>
              </w:rPr>
              <w:t>预算编制</w:t>
            </w:r>
          </w:p>
          <w:p w:rsidR="00283DCB" w:rsidRDefault="00331009">
            <w:pPr>
              <w:pStyle w:val="TableParagraph"/>
              <w:spacing w:line="372" w:lineRule="exact"/>
              <w:ind w:left="145"/>
              <w:jc w:val="center"/>
              <w:rPr>
                <w:rFonts w:ascii="仿宋" w:eastAsia="仿宋" w:hAnsi="仿宋" w:cs="仿宋"/>
                <w:sz w:val="32"/>
                <w:szCs w:val="32"/>
              </w:rPr>
            </w:pPr>
            <w:r>
              <w:rPr>
                <w:rFonts w:ascii="仿宋" w:eastAsia="仿宋" w:hAnsi="仿宋" w:cs="仿宋" w:hint="eastAsia"/>
                <w:sz w:val="32"/>
                <w:szCs w:val="32"/>
              </w:rPr>
              <w:t>（</w:t>
            </w:r>
            <w:r>
              <w:rPr>
                <w:rFonts w:ascii="Times New Roman" w:eastAsia="仿宋" w:hAnsi="Times New Roman" w:cs="Times New Roman"/>
                <w:sz w:val="32"/>
                <w:szCs w:val="32"/>
              </w:rPr>
              <w:t>30</w:t>
            </w:r>
            <w:r>
              <w:rPr>
                <w:rFonts w:ascii="仿宋" w:eastAsia="仿宋" w:hAnsi="仿宋" w:cs="仿宋" w:hint="eastAsia"/>
                <w:spacing w:val="-27"/>
                <w:sz w:val="32"/>
                <w:szCs w:val="32"/>
              </w:rPr>
              <w:t xml:space="preserve"> 分</w:t>
            </w:r>
            <w:r>
              <w:rPr>
                <w:rFonts w:ascii="仿宋" w:eastAsia="仿宋" w:hAnsi="仿宋" w:cs="仿宋" w:hint="eastAsia"/>
                <w:sz w:val="32"/>
                <w:szCs w:val="32"/>
              </w:rPr>
              <w:t>）</w:t>
            </w:r>
          </w:p>
        </w:tc>
        <w:tc>
          <w:tcPr>
            <w:tcW w:w="1743" w:type="dxa"/>
            <w:vAlign w:val="center"/>
          </w:tcPr>
          <w:p w:rsidR="00283DCB" w:rsidRDefault="00331009">
            <w:pPr>
              <w:pStyle w:val="TableParagraph"/>
              <w:spacing w:line="388" w:lineRule="exact"/>
              <w:ind w:right="269"/>
              <w:jc w:val="center"/>
              <w:rPr>
                <w:rFonts w:ascii="仿宋" w:eastAsia="仿宋" w:hAnsi="仿宋" w:cs="仿宋"/>
                <w:sz w:val="32"/>
                <w:szCs w:val="32"/>
              </w:rPr>
            </w:pPr>
            <w:r>
              <w:rPr>
                <w:rFonts w:ascii="仿宋" w:eastAsia="仿宋" w:hAnsi="仿宋" w:cs="仿宋" w:hint="eastAsia"/>
                <w:w w:val="95"/>
                <w:sz w:val="32"/>
                <w:szCs w:val="32"/>
              </w:rPr>
              <w:t>目标制定</w:t>
            </w:r>
          </w:p>
        </w:tc>
        <w:tc>
          <w:tcPr>
            <w:tcW w:w="1850" w:type="dxa"/>
            <w:vAlign w:val="center"/>
          </w:tcPr>
          <w:p w:rsidR="00283DCB" w:rsidRDefault="00331009">
            <w:pPr>
              <w:pStyle w:val="TableParagraph"/>
              <w:spacing w:line="388" w:lineRule="exact"/>
              <w:ind w:left="369"/>
              <w:jc w:val="center"/>
              <w:rPr>
                <w:rFonts w:ascii="仿宋" w:eastAsia="仿宋" w:hAnsi="仿宋" w:cs="仿宋"/>
                <w:sz w:val="32"/>
                <w:szCs w:val="32"/>
              </w:rPr>
            </w:pPr>
            <w:r>
              <w:rPr>
                <w:rFonts w:ascii="Times New Roman" w:eastAsia="仿宋" w:hAnsi="Times New Roman" w:cs="Times New Roman"/>
                <w:sz w:val="32"/>
                <w:szCs w:val="32"/>
              </w:rPr>
              <w:t>10</w:t>
            </w:r>
          </w:p>
        </w:tc>
        <w:tc>
          <w:tcPr>
            <w:tcW w:w="1500" w:type="dxa"/>
            <w:vAlign w:val="center"/>
          </w:tcPr>
          <w:p w:rsidR="00283DCB" w:rsidRDefault="00331009">
            <w:pPr>
              <w:pStyle w:val="TableParagraph"/>
              <w:spacing w:line="388" w:lineRule="exact"/>
              <w:ind w:left="327" w:right="320"/>
              <w:jc w:val="center"/>
              <w:rPr>
                <w:rFonts w:ascii="仿宋" w:eastAsia="仿宋" w:hAnsi="仿宋" w:cs="仿宋"/>
                <w:sz w:val="32"/>
                <w:szCs w:val="32"/>
              </w:rPr>
            </w:pPr>
            <w:r>
              <w:rPr>
                <w:rFonts w:ascii="Times New Roman" w:eastAsia="仿宋" w:hAnsi="Times New Roman" w:cs="Times New Roman"/>
                <w:sz w:val="32"/>
                <w:szCs w:val="32"/>
              </w:rPr>
              <w:t>10</w:t>
            </w:r>
          </w:p>
        </w:tc>
      </w:tr>
      <w:tr w:rsidR="00283DCB">
        <w:trPr>
          <w:trHeight w:hRule="exact" w:val="567"/>
        </w:trPr>
        <w:tc>
          <w:tcPr>
            <w:tcW w:w="1803" w:type="dxa"/>
            <w:vMerge/>
            <w:tcBorders>
              <w:top w:val="nil"/>
            </w:tcBorders>
            <w:vAlign w:val="center"/>
          </w:tcPr>
          <w:p w:rsidR="00283DCB" w:rsidRDefault="00283DCB">
            <w:pPr>
              <w:jc w:val="center"/>
              <w:rPr>
                <w:rFonts w:ascii="仿宋" w:eastAsia="仿宋" w:hAnsi="仿宋" w:cs="仿宋"/>
                <w:sz w:val="32"/>
                <w:szCs w:val="32"/>
              </w:rPr>
            </w:pPr>
          </w:p>
        </w:tc>
        <w:tc>
          <w:tcPr>
            <w:tcW w:w="1657" w:type="dxa"/>
            <w:vMerge/>
            <w:tcBorders>
              <w:top w:val="nil"/>
            </w:tcBorders>
            <w:vAlign w:val="center"/>
          </w:tcPr>
          <w:p w:rsidR="00283DCB" w:rsidRDefault="00283DCB">
            <w:pPr>
              <w:jc w:val="center"/>
              <w:rPr>
                <w:rFonts w:ascii="仿宋" w:eastAsia="仿宋" w:hAnsi="仿宋" w:cs="仿宋"/>
                <w:sz w:val="32"/>
                <w:szCs w:val="32"/>
              </w:rPr>
            </w:pPr>
          </w:p>
        </w:tc>
        <w:tc>
          <w:tcPr>
            <w:tcW w:w="1743" w:type="dxa"/>
            <w:vAlign w:val="center"/>
          </w:tcPr>
          <w:p w:rsidR="00283DCB" w:rsidRDefault="00331009">
            <w:pPr>
              <w:pStyle w:val="TableParagraph"/>
              <w:spacing w:before="11" w:line="388" w:lineRule="exact"/>
              <w:ind w:right="269"/>
              <w:jc w:val="center"/>
              <w:rPr>
                <w:rFonts w:ascii="仿宋" w:eastAsia="仿宋" w:hAnsi="仿宋" w:cs="仿宋"/>
                <w:sz w:val="32"/>
                <w:szCs w:val="32"/>
              </w:rPr>
            </w:pPr>
            <w:r>
              <w:rPr>
                <w:rFonts w:ascii="仿宋" w:eastAsia="仿宋" w:hAnsi="仿宋" w:cs="仿宋" w:hint="eastAsia"/>
                <w:w w:val="95"/>
                <w:sz w:val="32"/>
                <w:szCs w:val="32"/>
              </w:rPr>
              <w:t>目标完成</w:t>
            </w:r>
          </w:p>
        </w:tc>
        <w:tc>
          <w:tcPr>
            <w:tcW w:w="1850" w:type="dxa"/>
            <w:vAlign w:val="center"/>
          </w:tcPr>
          <w:p w:rsidR="00283DCB" w:rsidRDefault="00331009">
            <w:pPr>
              <w:pStyle w:val="TableParagraph"/>
              <w:spacing w:before="11" w:line="388" w:lineRule="exact"/>
              <w:ind w:left="369"/>
              <w:jc w:val="center"/>
              <w:rPr>
                <w:rFonts w:ascii="仿宋" w:eastAsia="仿宋" w:hAnsi="仿宋" w:cs="仿宋"/>
                <w:sz w:val="32"/>
                <w:szCs w:val="32"/>
              </w:rPr>
            </w:pPr>
            <w:r>
              <w:rPr>
                <w:rFonts w:ascii="Times New Roman" w:eastAsia="仿宋" w:hAnsi="Times New Roman" w:cs="Times New Roman"/>
                <w:sz w:val="32"/>
                <w:szCs w:val="32"/>
              </w:rPr>
              <w:t>10</w:t>
            </w:r>
          </w:p>
        </w:tc>
        <w:tc>
          <w:tcPr>
            <w:tcW w:w="1500" w:type="dxa"/>
            <w:vAlign w:val="center"/>
          </w:tcPr>
          <w:p w:rsidR="00283DCB" w:rsidRDefault="00331009">
            <w:pPr>
              <w:pStyle w:val="TableParagraph"/>
              <w:spacing w:before="11" w:line="388" w:lineRule="exact"/>
              <w:ind w:left="300" w:firstLineChars="100" w:firstLine="320"/>
              <w:rPr>
                <w:rFonts w:ascii="仿宋" w:eastAsia="仿宋" w:hAnsi="仿宋" w:cs="仿宋"/>
                <w:sz w:val="32"/>
                <w:szCs w:val="32"/>
              </w:rPr>
            </w:pPr>
            <w:r>
              <w:rPr>
                <w:rFonts w:ascii="Times New Roman" w:eastAsia="仿宋" w:hAnsi="Times New Roman" w:cs="Times New Roman"/>
                <w:sz w:val="32"/>
                <w:szCs w:val="32"/>
              </w:rPr>
              <w:t>9</w:t>
            </w:r>
          </w:p>
        </w:tc>
      </w:tr>
      <w:tr w:rsidR="00283DCB">
        <w:trPr>
          <w:trHeight w:hRule="exact" w:val="567"/>
        </w:trPr>
        <w:tc>
          <w:tcPr>
            <w:tcW w:w="1803" w:type="dxa"/>
            <w:vMerge/>
            <w:tcBorders>
              <w:top w:val="nil"/>
            </w:tcBorders>
            <w:vAlign w:val="center"/>
          </w:tcPr>
          <w:p w:rsidR="00283DCB" w:rsidRDefault="00283DCB">
            <w:pPr>
              <w:jc w:val="center"/>
              <w:rPr>
                <w:rFonts w:ascii="仿宋" w:eastAsia="仿宋" w:hAnsi="仿宋" w:cs="仿宋"/>
                <w:sz w:val="32"/>
                <w:szCs w:val="32"/>
              </w:rPr>
            </w:pPr>
          </w:p>
        </w:tc>
        <w:tc>
          <w:tcPr>
            <w:tcW w:w="1657" w:type="dxa"/>
            <w:vMerge/>
            <w:tcBorders>
              <w:top w:val="nil"/>
            </w:tcBorders>
            <w:vAlign w:val="center"/>
          </w:tcPr>
          <w:p w:rsidR="00283DCB" w:rsidRDefault="00283DCB">
            <w:pPr>
              <w:jc w:val="center"/>
              <w:rPr>
                <w:rFonts w:ascii="仿宋" w:eastAsia="仿宋" w:hAnsi="仿宋" w:cs="仿宋"/>
                <w:sz w:val="32"/>
                <w:szCs w:val="32"/>
              </w:rPr>
            </w:pPr>
          </w:p>
        </w:tc>
        <w:tc>
          <w:tcPr>
            <w:tcW w:w="1743" w:type="dxa"/>
            <w:vAlign w:val="center"/>
          </w:tcPr>
          <w:p w:rsidR="00283DCB" w:rsidRDefault="00331009">
            <w:pPr>
              <w:pStyle w:val="TableParagraph"/>
              <w:spacing w:before="11" w:line="389" w:lineRule="exact"/>
              <w:ind w:right="269"/>
              <w:jc w:val="center"/>
              <w:rPr>
                <w:rFonts w:ascii="仿宋" w:eastAsia="仿宋" w:hAnsi="仿宋" w:cs="仿宋"/>
                <w:sz w:val="32"/>
                <w:szCs w:val="32"/>
              </w:rPr>
            </w:pPr>
            <w:r>
              <w:rPr>
                <w:rFonts w:ascii="仿宋" w:eastAsia="仿宋" w:hAnsi="仿宋" w:cs="仿宋" w:hint="eastAsia"/>
                <w:w w:val="95"/>
                <w:sz w:val="32"/>
                <w:szCs w:val="32"/>
              </w:rPr>
              <w:t>编制准确</w:t>
            </w:r>
          </w:p>
        </w:tc>
        <w:tc>
          <w:tcPr>
            <w:tcW w:w="1850" w:type="dxa"/>
            <w:vAlign w:val="center"/>
          </w:tcPr>
          <w:p w:rsidR="00283DCB" w:rsidRDefault="00331009">
            <w:pPr>
              <w:pStyle w:val="TableParagraph"/>
              <w:spacing w:before="11" w:line="389" w:lineRule="exact"/>
              <w:ind w:left="369"/>
              <w:jc w:val="center"/>
              <w:rPr>
                <w:rFonts w:ascii="仿宋" w:eastAsia="仿宋" w:hAnsi="仿宋" w:cs="仿宋"/>
                <w:sz w:val="32"/>
                <w:szCs w:val="32"/>
              </w:rPr>
            </w:pPr>
            <w:r>
              <w:rPr>
                <w:rFonts w:ascii="Times New Roman" w:eastAsia="仿宋" w:hAnsi="Times New Roman" w:cs="Times New Roman"/>
                <w:sz w:val="32"/>
                <w:szCs w:val="32"/>
              </w:rPr>
              <w:t>10</w:t>
            </w:r>
          </w:p>
        </w:tc>
        <w:tc>
          <w:tcPr>
            <w:tcW w:w="1500" w:type="dxa"/>
            <w:vAlign w:val="center"/>
          </w:tcPr>
          <w:p w:rsidR="00283DCB" w:rsidRDefault="00331009">
            <w:pPr>
              <w:pStyle w:val="TableParagraph"/>
              <w:spacing w:before="11" w:line="389" w:lineRule="exact"/>
              <w:ind w:firstLineChars="200" w:firstLine="640"/>
              <w:rPr>
                <w:rFonts w:ascii="仿宋" w:eastAsia="仿宋" w:hAnsi="仿宋" w:cs="仿宋"/>
                <w:sz w:val="32"/>
                <w:szCs w:val="32"/>
              </w:rPr>
            </w:pPr>
            <w:r>
              <w:rPr>
                <w:rFonts w:ascii="Times New Roman" w:eastAsia="仿宋" w:hAnsi="Times New Roman" w:cs="Times New Roman"/>
                <w:sz w:val="32"/>
                <w:szCs w:val="32"/>
              </w:rPr>
              <w:t>8</w:t>
            </w:r>
            <w:r>
              <w:rPr>
                <w:rFonts w:ascii="仿宋" w:eastAsia="仿宋" w:hAnsi="仿宋" w:cs="仿宋" w:hint="eastAsia"/>
                <w:sz w:val="32"/>
                <w:szCs w:val="32"/>
              </w:rPr>
              <w:t>.</w:t>
            </w:r>
            <w:r>
              <w:rPr>
                <w:rFonts w:ascii="Times New Roman" w:eastAsia="仿宋" w:hAnsi="Times New Roman" w:cs="Times New Roman"/>
                <w:sz w:val="32"/>
                <w:szCs w:val="32"/>
              </w:rPr>
              <w:t>5</w:t>
            </w:r>
          </w:p>
        </w:tc>
      </w:tr>
      <w:tr w:rsidR="00283DCB">
        <w:trPr>
          <w:trHeight w:hRule="exact" w:val="567"/>
        </w:trPr>
        <w:tc>
          <w:tcPr>
            <w:tcW w:w="1803" w:type="dxa"/>
            <w:vMerge/>
            <w:tcBorders>
              <w:top w:val="nil"/>
            </w:tcBorders>
            <w:vAlign w:val="center"/>
          </w:tcPr>
          <w:p w:rsidR="00283DCB" w:rsidRDefault="00283DCB">
            <w:pPr>
              <w:jc w:val="center"/>
              <w:rPr>
                <w:rFonts w:ascii="仿宋" w:eastAsia="仿宋" w:hAnsi="仿宋" w:cs="仿宋"/>
                <w:sz w:val="32"/>
                <w:szCs w:val="32"/>
              </w:rPr>
            </w:pPr>
          </w:p>
        </w:tc>
        <w:tc>
          <w:tcPr>
            <w:tcW w:w="1657" w:type="dxa"/>
            <w:vMerge w:val="restart"/>
            <w:vAlign w:val="center"/>
          </w:tcPr>
          <w:p w:rsidR="00283DCB" w:rsidRDefault="00331009" w:rsidP="00283DCB">
            <w:pPr>
              <w:pStyle w:val="TableParagraph"/>
              <w:spacing w:line="373" w:lineRule="exact"/>
              <w:ind w:firstLineChars="100" w:firstLine="303"/>
              <w:rPr>
                <w:rFonts w:ascii="仿宋" w:eastAsia="仿宋" w:hAnsi="仿宋" w:cs="仿宋"/>
                <w:sz w:val="32"/>
                <w:szCs w:val="32"/>
              </w:rPr>
            </w:pPr>
            <w:r>
              <w:rPr>
                <w:rFonts w:ascii="仿宋" w:eastAsia="仿宋" w:hAnsi="仿宋" w:cs="仿宋" w:hint="eastAsia"/>
                <w:w w:val="95"/>
                <w:sz w:val="32"/>
                <w:szCs w:val="32"/>
              </w:rPr>
              <w:t>预算执行</w:t>
            </w:r>
          </w:p>
          <w:p w:rsidR="00283DCB" w:rsidRDefault="00331009">
            <w:pPr>
              <w:pStyle w:val="TableParagraph"/>
              <w:spacing w:line="373" w:lineRule="exact"/>
              <w:ind w:left="145"/>
              <w:jc w:val="center"/>
              <w:rPr>
                <w:rFonts w:ascii="仿宋" w:eastAsia="仿宋" w:hAnsi="仿宋" w:cs="仿宋"/>
                <w:sz w:val="32"/>
                <w:szCs w:val="32"/>
              </w:rPr>
            </w:pPr>
            <w:r>
              <w:rPr>
                <w:rFonts w:ascii="仿宋" w:eastAsia="仿宋" w:hAnsi="仿宋" w:cs="仿宋" w:hint="eastAsia"/>
                <w:sz w:val="32"/>
                <w:szCs w:val="32"/>
              </w:rPr>
              <w:t>（</w:t>
            </w:r>
            <w:r>
              <w:rPr>
                <w:rFonts w:ascii="Times New Roman" w:eastAsia="仿宋" w:hAnsi="Times New Roman" w:cs="Times New Roman"/>
                <w:sz w:val="32"/>
                <w:szCs w:val="32"/>
              </w:rPr>
              <w:t>30</w:t>
            </w:r>
            <w:r>
              <w:rPr>
                <w:rFonts w:ascii="仿宋" w:eastAsia="仿宋" w:hAnsi="仿宋" w:cs="仿宋" w:hint="eastAsia"/>
                <w:spacing w:val="-27"/>
                <w:sz w:val="32"/>
                <w:szCs w:val="32"/>
              </w:rPr>
              <w:t xml:space="preserve"> 分</w:t>
            </w:r>
            <w:r>
              <w:rPr>
                <w:rFonts w:ascii="仿宋" w:eastAsia="仿宋" w:hAnsi="仿宋" w:cs="仿宋" w:hint="eastAsia"/>
                <w:sz w:val="32"/>
                <w:szCs w:val="32"/>
              </w:rPr>
              <w:t>）</w:t>
            </w:r>
          </w:p>
        </w:tc>
        <w:tc>
          <w:tcPr>
            <w:tcW w:w="1743" w:type="dxa"/>
            <w:vAlign w:val="center"/>
          </w:tcPr>
          <w:p w:rsidR="00283DCB" w:rsidRDefault="00331009">
            <w:pPr>
              <w:pStyle w:val="TableParagraph"/>
              <w:spacing w:before="10" w:line="389" w:lineRule="exact"/>
              <w:ind w:right="269"/>
              <w:jc w:val="center"/>
              <w:rPr>
                <w:rFonts w:ascii="仿宋" w:eastAsia="仿宋" w:hAnsi="仿宋" w:cs="仿宋"/>
                <w:sz w:val="32"/>
                <w:szCs w:val="32"/>
              </w:rPr>
            </w:pPr>
            <w:r>
              <w:rPr>
                <w:rFonts w:ascii="仿宋" w:eastAsia="仿宋" w:hAnsi="仿宋" w:cs="仿宋" w:hint="eastAsia"/>
                <w:w w:val="95"/>
                <w:sz w:val="32"/>
                <w:szCs w:val="32"/>
              </w:rPr>
              <w:t>支出控制</w:t>
            </w:r>
          </w:p>
        </w:tc>
        <w:tc>
          <w:tcPr>
            <w:tcW w:w="1850" w:type="dxa"/>
            <w:vAlign w:val="center"/>
          </w:tcPr>
          <w:p w:rsidR="00283DCB" w:rsidRDefault="00331009">
            <w:pPr>
              <w:pStyle w:val="TableParagraph"/>
              <w:spacing w:before="10" w:line="389" w:lineRule="exact"/>
              <w:ind w:left="369"/>
              <w:jc w:val="center"/>
              <w:rPr>
                <w:rFonts w:ascii="仿宋" w:eastAsia="仿宋" w:hAnsi="仿宋" w:cs="仿宋"/>
                <w:sz w:val="32"/>
                <w:szCs w:val="32"/>
              </w:rPr>
            </w:pPr>
            <w:r>
              <w:rPr>
                <w:rFonts w:ascii="Times New Roman" w:eastAsia="仿宋" w:hAnsi="Times New Roman" w:cs="Times New Roman"/>
                <w:sz w:val="32"/>
                <w:szCs w:val="32"/>
              </w:rPr>
              <w:t>10</w:t>
            </w:r>
          </w:p>
        </w:tc>
        <w:tc>
          <w:tcPr>
            <w:tcW w:w="1500" w:type="dxa"/>
            <w:vAlign w:val="center"/>
          </w:tcPr>
          <w:p w:rsidR="00283DCB" w:rsidRDefault="00331009">
            <w:pPr>
              <w:pStyle w:val="TableParagraph"/>
              <w:spacing w:before="10" w:line="389" w:lineRule="exact"/>
              <w:ind w:left="7"/>
              <w:jc w:val="center"/>
              <w:rPr>
                <w:rFonts w:ascii="仿宋" w:eastAsia="仿宋" w:hAnsi="仿宋" w:cs="仿宋"/>
                <w:sz w:val="32"/>
                <w:szCs w:val="32"/>
              </w:rPr>
            </w:pPr>
            <w:r>
              <w:rPr>
                <w:rFonts w:ascii="Times New Roman" w:eastAsia="仿宋" w:hAnsi="Times New Roman" w:cs="Times New Roman"/>
                <w:w w:val="99"/>
                <w:sz w:val="32"/>
                <w:szCs w:val="32"/>
              </w:rPr>
              <w:t>8</w:t>
            </w:r>
          </w:p>
        </w:tc>
      </w:tr>
      <w:tr w:rsidR="00283DCB">
        <w:trPr>
          <w:trHeight w:hRule="exact" w:val="567"/>
        </w:trPr>
        <w:tc>
          <w:tcPr>
            <w:tcW w:w="1803" w:type="dxa"/>
            <w:vMerge/>
            <w:tcBorders>
              <w:top w:val="nil"/>
            </w:tcBorders>
            <w:vAlign w:val="center"/>
          </w:tcPr>
          <w:p w:rsidR="00283DCB" w:rsidRDefault="00283DCB">
            <w:pPr>
              <w:jc w:val="center"/>
              <w:rPr>
                <w:rFonts w:ascii="仿宋" w:eastAsia="仿宋" w:hAnsi="仿宋" w:cs="仿宋"/>
                <w:sz w:val="32"/>
                <w:szCs w:val="32"/>
              </w:rPr>
            </w:pPr>
          </w:p>
        </w:tc>
        <w:tc>
          <w:tcPr>
            <w:tcW w:w="1657" w:type="dxa"/>
            <w:vMerge/>
            <w:tcBorders>
              <w:top w:val="nil"/>
            </w:tcBorders>
            <w:vAlign w:val="center"/>
          </w:tcPr>
          <w:p w:rsidR="00283DCB" w:rsidRDefault="00283DCB">
            <w:pPr>
              <w:jc w:val="center"/>
              <w:rPr>
                <w:rFonts w:ascii="仿宋" w:eastAsia="仿宋" w:hAnsi="仿宋" w:cs="仿宋"/>
                <w:sz w:val="32"/>
                <w:szCs w:val="32"/>
              </w:rPr>
            </w:pPr>
          </w:p>
        </w:tc>
        <w:tc>
          <w:tcPr>
            <w:tcW w:w="1743" w:type="dxa"/>
            <w:vAlign w:val="center"/>
          </w:tcPr>
          <w:p w:rsidR="00283DCB" w:rsidRDefault="00331009">
            <w:pPr>
              <w:pStyle w:val="TableParagraph"/>
              <w:spacing w:before="10" w:line="390" w:lineRule="exact"/>
              <w:ind w:right="269"/>
              <w:jc w:val="center"/>
              <w:rPr>
                <w:rFonts w:ascii="仿宋" w:eastAsia="仿宋" w:hAnsi="仿宋" w:cs="仿宋"/>
                <w:sz w:val="32"/>
                <w:szCs w:val="32"/>
              </w:rPr>
            </w:pPr>
            <w:r>
              <w:rPr>
                <w:rFonts w:ascii="仿宋" w:eastAsia="仿宋" w:hAnsi="仿宋" w:cs="仿宋" w:hint="eastAsia"/>
                <w:w w:val="95"/>
                <w:sz w:val="32"/>
                <w:szCs w:val="32"/>
              </w:rPr>
              <w:t>动态调整</w:t>
            </w:r>
          </w:p>
        </w:tc>
        <w:tc>
          <w:tcPr>
            <w:tcW w:w="1850" w:type="dxa"/>
            <w:vAlign w:val="center"/>
          </w:tcPr>
          <w:p w:rsidR="00283DCB" w:rsidRDefault="00331009">
            <w:pPr>
              <w:pStyle w:val="TableParagraph"/>
              <w:spacing w:before="10" w:line="390" w:lineRule="exact"/>
              <w:ind w:left="369"/>
              <w:jc w:val="center"/>
              <w:rPr>
                <w:rFonts w:ascii="仿宋" w:eastAsia="仿宋" w:hAnsi="仿宋" w:cs="仿宋"/>
                <w:sz w:val="32"/>
                <w:szCs w:val="32"/>
              </w:rPr>
            </w:pPr>
            <w:r>
              <w:rPr>
                <w:rFonts w:ascii="Times New Roman" w:eastAsia="仿宋" w:hAnsi="Times New Roman" w:cs="Times New Roman"/>
                <w:sz w:val="32"/>
                <w:szCs w:val="32"/>
              </w:rPr>
              <w:t>10</w:t>
            </w:r>
          </w:p>
        </w:tc>
        <w:tc>
          <w:tcPr>
            <w:tcW w:w="1500" w:type="dxa"/>
            <w:vAlign w:val="center"/>
          </w:tcPr>
          <w:p w:rsidR="00283DCB" w:rsidRDefault="00331009">
            <w:pPr>
              <w:pStyle w:val="TableParagraph"/>
              <w:spacing w:before="10" w:line="390" w:lineRule="exact"/>
              <w:ind w:firstLineChars="200" w:firstLine="640"/>
              <w:rPr>
                <w:rFonts w:ascii="仿宋" w:eastAsia="仿宋" w:hAnsi="仿宋" w:cs="仿宋"/>
                <w:sz w:val="32"/>
                <w:szCs w:val="32"/>
              </w:rPr>
            </w:pPr>
            <w:r>
              <w:rPr>
                <w:rFonts w:ascii="Times New Roman" w:eastAsia="仿宋" w:hAnsi="Times New Roman" w:cs="Times New Roman"/>
                <w:sz w:val="32"/>
                <w:szCs w:val="32"/>
              </w:rPr>
              <w:t>7</w:t>
            </w:r>
          </w:p>
        </w:tc>
      </w:tr>
      <w:tr w:rsidR="00283DCB">
        <w:trPr>
          <w:trHeight w:hRule="exact" w:val="567"/>
        </w:trPr>
        <w:tc>
          <w:tcPr>
            <w:tcW w:w="1803" w:type="dxa"/>
            <w:vMerge/>
            <w:tcBorders>
              <w:top w:val="nil"/>
            </w:tcBorders>
            <w:vAlign w:val="center"/>
          </w:tcPr>
          <w:p w:rsidR="00283DCB" w:rsidRDefault="00283DCB">
            <w:pPr>
              <w:jc w:val="center"/>
              <w:rPr>
                <w:rFonts w:ascii="仿宋" w:eastAsia="仿宋" w:hAnsi="仿宋" w:cs="仿宋"/>
                <w:sz w:val="32"/>
                <w:szCs w:val="32"/>
              </w:rPr>
            </w:pPr>
          </w:p>
        </w:tc>
        <w:tc>
          <w:tcPr>
            <w:tcW w:w="1657" w:type="dxa"/>
            <w:vMerge/>
            <w:tcBorders>
              <w:top w:val="nil"/>
            </w:tcBorders>
            <w:vAlign w:val="center"/>
          </w:tcPr>
          <w:p w:rsidR="00283DCB" w:rsidRDefault="00283DCB">
            <w:pPr>
              <w:jc w:val="center"/>
              <w:rPr>
                <w:rFonts w:ascii="仿宋" w:eastAsia="仿宋" w:hAnsi="仿宋" w:cs="仿宋"/>
                <w:sz w:val="32"/>
                <w:szCs w:val="32"/>
              </w:rPr>
            </w:pPr>
          </w:p>
        </w:tc>
        <w:tc>
          <w:tcPr>
            <w:tcW w:w="1743" w:type="dxa"/>
            <w:vAlign w:val="center"/>
          </w:tcPr>
          <w:p w:rsidR="00283DCB" w:rsidRDefault="00331009">
            <w:pPr>
              <w:pStyle w:val="TableParagraph"/>
              <w:spacing w:before="10" w:line="390" w:lineRule="exact"/>
              <w:ind w:right="269"/>
              <w:jc w:val="center"/>
              <w:rPr>
                <w:rFonts w:ascii="仿宋" w:eastAsia="仿宋" w:hAnsi="仿宋" w:cs="仿宋"/>
                <w:sz w:val="32"/>
                <w:szCs w:val="32"/>
              </w:rPr>
            </w:pPr>
            <w:r>
              <w:rPr>
                <w:rFonts w:ascii="仿宋" w:eastAsia="仿宋" w:hAnsi="仿宋" w:cs="仿宋" w:hint="eastAsia"/>
                <w:w w:val="95"/>
                <w:sz w:val="32"/>
                <w:szCs w:val="32"/>
              </w:rPr>
              <w:t>执行进度</w:t>
            </w:r>
          </w:p>
        </w:tc>
        <w:tc>
          <w:tcPr>
            <w:tcW w:w="1850" w:type="dxa"/>
            <w:vAlign w:val="center"/>
          </w:tcPr>
          <w:p w:rsidR="00283DCB" w:rsidRDefault="00331009">
            <w:pPr>
              <w:pStyle w:val="TableParagraph"/>
              <w:spacing w:before="10" w:line="390" w:lineRule="exact"/>
              <w:ind w:left="369"/>
              <w:jc w:val="center"/>
              <w:rPr>
                <w:rFonts w:ascii="仿宋" w:eastAsia="仿宋" w:hAnsi="仿宋" w:cs="仿宋"/>
                <w:sz w:val="32"/>
                <w:szCs w:val="32"/>
              </w:rPr>
            </w:pPr>
            <w:r>
              <w:rPr>
                <w:rFonts w:ascii="Times New Roman" w:eastAsia="仿宋" w:hAnsi="Times New Roman" w:cs="Times New Roman"/>
                <w:sz w:val="32"/>
                <w:szCs w:val="32"/>
              </w:rPr>
              <w:t>10</w:t>
            </w:r>
          </w:p>
        </w:tc>
        <w:tc>
          <w:tcPr>
            <w:tcW w:w="1500" w:type="dxa"/>
            <w:vAlign w:val="center"/>
          </w:tcPr>
          <w:p w:rsidR="00283DCB" w:rsidRDefault="00331009">
            <w:pPr>
              <w:pStyle w:val="TableParagraph"/>
              <w:spacing w:before="10" w:line="390" w:lineRule="exact"/>
              <w:ind w:left="330" w:right="320"/>
              <w:jc w:val="center"/>
              <w:rPr>
                <w:rFonts w:ascii="仿宋" w:eastAsia="仿宋" w:hAnsi="仿宋" w:cs="仿宋"/>
                <w:sz w:val="32"/>
                <w:szCs w:val="32"/>
              </w:rPr>
            </w:pPr>
            <w:r>
              <w:rPr>
                <w:rFonts w:ascii="Times New Roman" w:eastAsia="仿宋" w:hAnsi="Times New Roman" w:cs="Times New Roman"/>
                <w:sz w:val="32"/>
                <w:szCs w:val="32"/>
              </w:rPr>
              <w:t>7</w:t>
            </w:r>
          </w:p>
        </w:tc>
      </w:tr>
      <w:tr w:rsidR="00283DCB">
        <w:trPr>
          <w:trHeight w:hRule="exact" w:val="567"/>
        </w:trPr>
        <w:tc>
          <w:tcPr>
            <w:tcW w:w="1803" w:type="dxa"/>
            <w:vMerge/>
            <w:tcBorders>
              <w:top w:val="nil"/>
            </w:tcBorders>
            <w:vAlign w:val="center"/>
          </w:tcPr>
          <w:p w:rsidR="00283DCB" w:rsidRDefault="00283DCB">
            <w:pPr>
              <w:jc w:val="center"/>
              <w:rPr>
                <w:rFonts w:ascii="仿宋" w:eastAsia="仿宋" w:hAnsi="仿宋" w:cs="仿宋"/>
                <w:sz w:val="32"/>
                <w:szCs w:val="32"/>
              </w:rPr>
            </w:pPr>
          </w:p>
        </w:tc>
        <w:tc>
          <w:tcPr>
            <w:tcW w:w="1657" w:type="dxa"/>
            <w:vMerge w:val="restart"/>
            <w:vAlign w:val="center"/>
          </w:tcPr>
          <w:p w:rsidR="00283DCB" w:rsidRDefault="00331009">
            <w:pPr>
              <w:pStyle w:val="TableParagraph"/>
              <w:spacing w:before="67" w:line="372" w:lineRule="exact"/>
              <w:ind w:left="169"/>
              <w:jc w:val="center"/>
              <w:rPr>
                <w:rFonts w:ascii="仿宋" w:eastAsia="仿宋" w:hAnsi="仿宋" w:cs="仿宋"/>
                <w:sz w:val="32"/>
                <w:szCs w:val="32"/>
              </w:rPr>
            </w:pPr>
            <w:r>
              <w:rPr>
                <w:rFonts w:ascii="仿宋" w:eastAsia="仿宋" w:hAnsi="仿宋" w:cs="仿宋" w:hint="eastAsia"/>
                <w:w w:val="95"/>
                <w:sz w:val="32"/>
                <w:szCs w:val="32"/>
              </w:rPr>
              <w:t>完成结果</w:t>
            </w:r>
          </w:p>
          <w:p w:rsidR="00283DCB" w:rsidRDefault="00331009">
            <w:pPr>
              <w:pStyle w:val="TableParagraph"/>
              <w:spacing w:line="372" w:lineRule="exact"/>
              <w:ind w:left="145"/>
              <w:jc w:val="center"/>
              <w:rPr>
                <w:rFonts w:ascii="仿宋" w:eastAsia="仿宋" w:hAnsi="仿宋" w:cs="仿宋"/>
                <w:sz w:val="32"/>
                <w:szCs w:val="32"/>
              </w:rPr>
            </w:pPr>
            <w:r>
              <w:rPr>
                <w:rFonts w:ascii="仿宋" w:eastAsia="仿宋" w:hAnsi="仿宋" w:cs="仿宋" w:hint="eastAsia"/>
                <w:sz w:val="32"/>
                <w:szCs w:val="32"/>
              </w:rPr>
              <w:t>（</w:t>
            </w:r>
            <w:r>
              <w:rPr>
                <w:rFonts w:ascii="Times New Roman" w:eastAsia="仿宋" w:hAnsi="Times New Roman" w:cs="Times New Roman"/>
                <w:sz w:val="32"/>
                <w:szCs w:val="32"/>
              </w:rPr>
              <w:t>20</w:t>
            </w:r>
            <w:r>
              <w:rPr>
                <w:rFonts w:ascii="仿宋" w:eastAsia="仿宋" w:hAnsi="仿宋" w:cs="仿宋" w:hint="eastAsia"/>
                <w:spacing w:val="-27"/>
                <w:sz w:val="32"/>
                <w:szCs w:val="32"/>
              </w:rPr>
              <w:t xml:space="preserve"> 分</w:t>
            </w:r>
            <w:r>
              <w:rPr>
                <w:rFonts w:ascii="仿宋" w:eastAsia="仿宋" w:hAnsi="仿宋" w:cs="仿宋" w:hint="eastAsia"/>
                <w:sz w:val="32"/>
                <w:szCs w:val="32"/>
              </w:rPr>
              <w:t>）</w:t>
            </w:r>
          </w:p>
        </w:tc>
        <w:tc>
          <w:tcPr>
            <w:tcW w:w="1743" w:type="dxa"/>
            <w:vAlign w:val="center"/>
          </w:tcPr>
          <w:p w:rsidR="00283DCB" w:rsidRDefault="00331009">
            <w:pPr>
              <w:pStyle w:val="TableParagraph"/>
              <w:spacing w:before="12" w:line="388" w:lineRule="exact"/>
              <w:ind w:right="269"/>
              <w:jc w:val="center"/>
              <w:rPr>
                <w:rFonts w:ascii="仿宋" w:eastAsia="仿宋" w:hAnsi="仿宋" w:cs="仿宋"/>
                <w:sz w:val="32"/>
                <w:szCs w:val="32"/>
              </w:rPr>
            </w:pPr>
            <w:r>
              <w:rPr>
                <w:rFonts w:ascii="仿宋" w:eastAsia="仿宋" w:hAnsi="仿宋" w:cs="仿宋" w:hint="eastAsia"/>
                <w:w w:val="95"/>
                <w:sz w:val="32"/>
                <w:szCs w:val="32"/>
              </w:rPr>
              <w:t>预算完成</w:t>
            </w:r>
          </w:p>
        </w:tc>
        <w:tc>
          <w:tcPr>
            <w:tcW w:w="1850" w:type="dxa"/>
            <w:vAlign w:val="center"/>
          </w:tcPr>
          <w:p w:rsidR="00283DCB" w:rsidRDefault="00331009">
            <w:pPr>
              <w:pStyle w:val="TableParagraph"/>
              <w:spacing w:before="12" w:line="388" w:lineRule="exact"/>
              <w:ind w:left="369"/>
              <w:jc w:val="center"/>
              <w:rPr>
                <w:rFonts w:ascii="仿宋" w:eastAsia="仿宋" w:hAnsi="仿宋" w:cs="仿宋"/>
                <w:sz w:val="32"/>
                <w:szCs w:val="32"/>
              </w:rPr>
            </w:pPr>
            <w:r>
              <w:rPr>
                <w:rFonts w:ascii="Times New Roman" w:eastAsia="仿宋" w:hAnsi="Times New Roman" w:cs="Times New Roman"/>
                <w:sz w:val="32"/>
                <w:szCs w:val="32"/>
              </w:rPr>
              <w:t>10</w:t>
            </w:r>
          </w:p>
        </w:tc>
        <w:tc>
          <w:tcPr>
            <w:tcW w:w="1500" w:type="dxa"/>
            <w:vAlign w:val="center"/>
          </w:tcPr>
          <w:p w:rsidR="00283DCB" w:rsidRDefault="00331009">
            <w:pPr>
              <w:pStyle w:val="TableParagraph"/>
              <w:spacing w:before="12" w:line="388" w:lineRule="exact"/>
              <w:ind w:left="330" w:right="320"/>
              <w:jc w:val="center"/>
              <w:rPr>
                <w:rFonts w:ascii="仿宋" w:eastAsia="仿宋" w:hAnsi="仿宋" w:cs="仿宋"/>
                <w:sz w:val="32"/>
                <w:szCs w:val="32"/>
              </w:rPr>
            </w:pPr>
            <w:r>
              <w:rPr>
                <w:rFonts w:ascii="Times New Roman" w:eastAsia="仿宋" w:hAnsi="Times New Roman" w:cs="Times New Roman"/>
                <w:sz w:val="32"/>
                <w:szCs w:val="32"/>
              </w:rPr>
              <w:t>8</w:t>
            </w:r>
            <w:r>
              <w:rPr>
                <w:rFonts w:ascii="仿宋" w:eastAsia="仿宋" w:hAnsi="仿宋" w:cs="仿宋" w:hint="eastAsia"/>
                <w:sz w:val="32"/>
                <w:szCs w:val="32"/>
              </w:rPr>
              <w:t>.</w:t>
            </w:r>
            <w:r>
              <w:rPr>
                <w:rFonts w:ascii="Times New Roman" w:eastAsia="仿宋" w:hAnsi="Times New Roman" w:cs="Times New Roman"/>
                <w:sz w:val="32"/>
                <w:szCs w:val="32"/>
              </w:rPr>
              <w:t>5</w:t>
            </w:r>
          </w:p>
        </w:tc>
      </w:tr>
      <w:tr w:rsidR="00283DCB">
        <w:trPr>
          <w:trHeight w:hRule="exact" w:val="567"/>
        </w:trPr>
        <w:tc>
          <w:tcPr>
            <w:tcW w:w="1803" w:type="dxa"/>
            <w:vMerge/>
            <w:tcBorders>
              <w:top w:val="nil"/>
            </w:tcBorders>
            <w:vAlign w:val="center"/>
          </w:tcPr>
          <w:p w:rsidR="00283DCB" w:rsidRDefault="00283DCB">
            <w:pPr>
              <w:jc w:val="center"/>
              <w:rPr>
                <w:rFonts w:ascii="仿宋" w:eastAsia="仿宋" w:hAnsi="仿宋" w:cs="仿宋"/>
                <w:sz w:val="32"/>
                <w:szCs w:val="32"/>
              </w:rPr>
            </w:pPr>
          </w:p>
        </w:tc>
        <w:tc>
          <w:tcPr>
            <w:tcW w:w="1657" w:type="dxa"/>
            <w:vMerge/>
            <w:tcBorders>
              <w:top w:val="nil"/>
            </w:tcBorders>
            <w:vAlign w:val="center"/>
          </w:tcPr>
          <w:p w:rsidR="00283DCB" w:rsidRDefault="00283DCB">
            <w:pPr>
              <w:jc w:val="center"/>
              <w:rPr>
                <w:rFonts w:ascii="仿宋" w:eastAsia="仿宋" w:hAnsi="仿宋" w:cs="仿宋"/>
                <w:sz w:val="32"/>
                <w:szCs w:val="32"/>
              </w:rPr>
            </w:pPr>
          </w:p>
        </w:tc>
        <w:tc>
          <w:tcPr>
            <w:tcW w:w="1743" w:type="dxa"/>
            <w:vAlign w:val="center"/>
          </w:tcPr>
          <w:p w:rsidR="00283DCB" w:rsidRDefault="00331009">
            <w:pPr>
              <w:pStyle w:val="TableParagraph"/>
              <w:spacing w:before="11" w:line="388" w:lineRule="exact"/>
              <w:ind w:right="269"/>
              <w:jc w:val="center"/>
              <w:rPr>
                <w:rFonts w:ascii="仿宋" w:eastAsia="仿宋" w:hAnsi="仿宋" w:cs="仿宋"/>
                <w:sz w:val="32"/>
                <w:szCs w:val="32"/>
              </w:rPr>
            </w:pPr>
            <w:r>
              <w:rPr>
                <w:rFonts w:ascii="仿宋" w:eastAsia="仿宋" w:hAnsi="仿宋" w:cs="仿宋" w:hint="eastAsia"/>
                <w:w w:val="95"/>
                <w:sz w:val="32"/>
                <w:szCs w:val="32"/>
              </w:rPr>
              <w:t>违规记录</w:t>
            </w:r>
          </w:p>
        </w:tc>
        <w:tc>
          <w:tcPr>
            <w:tcW w:w="1850" w:type="dxa"/>
            <w:vAlign w:val="center"/>
          </w:tcPr>
          <w:p w:rsidR="00283DCB" w:rsidRDefault="00331009">
            <w:pPr>
              <w:pStyle w:val="TableParagraph"/>
              <w:spacing w:before="11" w:line="388" w:lineRule="exact"/>
              <w:ind w:left="369"/>
              <w:jc w:val="center"/>
              <w:rPr>
                <w:rFonts w:ascii="仿宋" w:eastAsia="仿宋" w:hAnsi="仿宋" w:cs="仿宋"/>
                <w:sz w:val="32"/>
                <w:szCs w:val="32"/>
              </w:rPr>
            </w:pPr>
            <w:r>
              <w:rPr>
                <w:rFonts w:ascii="Times New Roman" w:eastAsia="仿宋" w:hAnsi="Times New Roman" w:cs="Times New Roman"/>
                <w:sz w:val="32"/>
                <w:szCs w:val="32"/>
              </w:rPr>
              <w:t>10</w:t>
            </w:r>
          </w:p>
        </w:tc>
        <w:tc>
          <w:tcPr>
            <w:tcW w:w="1500" w:type="dxa"/>
            <w:vAlign w:val="center"/>
          </w:tcPr>
          <w:p w:rsidR="00283DCB" w:rsidRDefault="00331009">
            <w:pPr>
              <w:pStyle w:val="TableParagraph"/>
              <w:spacing w:before="11" w:line="388" w:lineRule="exact"/>
              <w:ind w:left="327" w:right="320"/>
              <w:jc w:val="center"/>
              <w:rPr>
                <w:rFonts w:ascii="仿宋" w:eastAsia="仿宋" w:hAnsi="仿宋" w:cs="仿宋"/>
                <w:sz w:val="32"/>
                <w:szCs w:val="32"/>
              </w:rPr>
            </w:pPr>
            <w:r>
              <w:rPr>
                <w:rFonts w:ascii="Times New Roman" w:eastAsia="仿宋" w:hAnsi="Times New Roman" w:cs="Times New Roman"/>
                <w:sz w:val="32"/>
                <w:szCs w:val="32"/>
              </w:rPr>
              <w:t>10</w:t>
            </w:r>
          </w:p>
        </w:tc>
      </w:tr>
      <w:tr w:rsidR="00283DCB">
        <w:trPr>
          <w:trHeight w:hRule="exact" w:val="567"/>
        </w:trPr>
        <w:tc>
          <w:tcPr>
            <w:tcW w:w="1803" w:type="dxa"/>
            <w:vMerge w:val="restart"/>
            <w:vAlign w:val="center"/>
          </w:tcPr>
          <w:p w:rsidR="00283DCB" w:rsidRDefault="00283DCB">
            <w:pPr>
              <w:pStyle w:val="TableParagraph"/>
              <w:spacing w:before="14"/>
              <w:rPr>
                <w:rFonts w:ascii="仿宋" w:eastAsia="仿宋" w:hAnsi="仿宋" w:cs="仿宋"/>
                <w:sz w:val="32"/>
                <w:szCs w:val="32"/>
              </w:rPr>
            </w:pPr>
          </w:p>
          <w:p w:rsidR="00283DCB" w:rsidRDefault="00331009">
            <w:pPr>
              <w:pStyle w:val="TableParagraph"/>
              <w:spacing w:before="1" w:line="180" w:lineRule="auto"/>
              <w:ind w:left="200" w:right="188"/>
              <w:jc w:val="center"/>
              <w:rPr>
                <w:rFonts w:ascii="仿宋" w:eastAsia="仿宋" w:hAnsi="仿宋" w:cs="仿宋"/>
                <w:sz w:val="32"/>
                <w:szCs w:val="32"/>
              </w:rPr>
            </w:pPr>
            <w:r>
              <w:rPr>
                <w:rFonts w:ascii="仿宋" w:eastAsia="仿宋" w:hAnsi="仿宋" w:cs="仿宋" w:hint="eastAsia"/>
                <w:sz w:val="32"/>
                <w:szCs w:val="32"/>
              </w:rPr>
              <w:t>绩效结果应用</w:t>
            </w:r>
          </w:p>
          <w:p w:rsidR="00283DCB" w:rsidRDefault="00331009">
            <w:pPr>
              <w:pStyle w:val="TableParagraph"/>
              <w:spacing w:before="1" w:line="180" w:lineRule="auto"/>
              <w:ind w:left="200" w:right="188"/>
              <w:jc w:val="center"/>
              <w:rPr>
                <w:rFonts w:ascii="仿宋" w:eastAsia="仿宋" w:hAnsi="仿宋" w:cs="仿宋"/>
                <w:sz w:val="32"/>
                <w:szCs w:val="32"/>
              </w:rPr>
            </w:pPr>
            <w:r>
              <w:rPr>
                <w:rFonts w:ascii="仿宋" w:eastAsia="仿宋" w:hAnsi="仿宋" w:cs="仿宋" w:hint="eastAsia"/>
                <w:sz w:val="32"/>
                <w:szCs w:val="32"/>
              </w:rPr>
              <w:t>（</w:t>
            </w:r>
            <w:r>
              <w:rPr>
                <w:rFonts w:ascii="Times New Roman" w:eastAsia="仿宋" w:hAnsi="Times New Roman" w:cs="Times New Roman"/>
                <w:sz w:val="32"/>
                <w:szCs w:val="32"/>
              </w:rPr>
              <w:t>20</w:t>
            </w:r>
            <w:r>
              <w:rPr>
                <w:rFonts w:ascii="仿宋" w:eastAsia="仿宋" w:hAnsi="仿宋" w:cs="仿宋" w:hint="eastAsia"/>
                <w:sz w:val="32"/>
                <w:szCs w:val="32"/>
              </w:rPr>
              <w:t xml:space="preserve"> 分）</w:t>
            </w:r>
          </w:p>
        </w:tc>
        <w:tc>
          <w:tcPr>
            <w:tcW w:w="1657" w:type="dxa"/>
            <w:vAlign w:val="center"/>
          </w:tcPr>
          <w:p w:rsidR="00283DCB" w:rsidRDefault="00331009">
            <w:pPr>
              <w:pStyle w:val="TableParagraph"/>
              <w:spacing w:line="332" w:lineRule="exact"/>
              <w:ind w:left="169"/>
              <w:jc w:val="center"/>
              <w:rPr>
                <w:rFonts w:ascii="仿宋" w:eastAsia="仿宋" w:hAnsi="仿宋" w:cs="仿宋"/>
                <w:sz w:val="32"/>
                <w:szCs w:val="32"/>
              </w:rPr>
            </w:pPr>
            <w:r>
              <w:rPr>
                <w:rFonts w:ascii="仿宋" w:eastAsia="仿宋" w:hAnsi="仿宋" w:cs="仿宋" w:hint="eastAsia"/>
                <w:w w:val="95"/>
                <w:sz w:val="32"/>
                <w:szCs w:val="32"/>
              </w:rPr>
              <w:t>自评质量</w:t>
            </w:r>
          </w:p>
          <w:p w:rsidR="00283DCB" w:rsidRDefault="00331009">
            <w:pPr>
              <w:pStyle w:val="TableParagraph"/>
              <w:spacing w:line="288" w:lineRule="exact"/>
              <w:ind w:left="195"/>
              <w:jc w:val="center"/>
              <w:rPr>
                <w:rFonts w:ascii="仿宋" w:eastAsia="仿宋" w:hAnsi="仿宋" w:cs="仿宋"/>
                <w:sz w:val="32"/>
                <w:szCs w:val="32"/>
              </w:rPr>
            </w:pPr>
            <w:r>
              <w:rPr>
                <w:rFonts w:ascii="仿宋" w:eastAsia="仿宋" w:hAnsi="仿宋" w:cs="仿宋" w:hint="eastAsia"/>
                <w:sz w:val="32"/>
                <w:szCs w:val="32"/>
              </w:rPr>
              <w:t>（</w:t>
            </w:r>
            <w:r>
              <w:rPr>
                <w:rFonts w:ascii="Times New Roman" w:eastAsia="仿宋" w:hAnsi="Times New Roman" w:cs="Times New Roman"/>
                <w:sz w:val="32"/>
                <w:szCs w:val="32"/>
              </w:rPr>
              <w:t>4</w:t>
            </w:r>
            <w:r>
              <w:rPr>
                <w:rFonts w:ascii="仿宋" w:eastAsia="仿宋" w:hAnsi="仿宋" w:cs="仿宋" w:hint="eastAsia"/>
                <w:spacing w:val="-28"/>
                <w:sz w:val="32"/>
                <w:szCs w:val="32"/>
              </w:rPr>
              <w:t xml:space="preserve"> 分</w:t>
            </w:r>
            <w:r>
              <w:rPr>
                <w:rFonts w:ascii="仿宋" w:eastAsia="仿宋" w:hAnsi="仿宋" w:cs="仿宋" w:hint="eastAsia"/>
                <w:sz w:val="32"/>
                <w:szCs w:val="32"/>
              </w:rPr>
              <w:t>）</w:t>
            </w:r>
          </w:p>
        </w:tc>
        <w:tc>
          <w:tcPr>
            <w:tcW w:w="1743" w:type="dxa"/>
            <w:vAlign w:val="center"/>
          </w:tcPr>
          <w:p w:rsidR="00283DCB" w:rsidRDefault="00331009">
            <w:pPr>
              <w:pStyle w:val="TableParagraph"/>
              <w:spacing w:before="121"/>
              <w:ind w:right="269"/>
              <w:jc w:val="center"/>
              <w:rPr>
                <w:rFonts w:ascii="仿宋" w:eastAsia="仿宋" w:hAnsi="仿宋" w:cs="仿宋"/>
                <w:sz w:val="32"/>
                <w:szCs w:val="32"/>
              </w:rPr>
            </w:pPr>
            <w:r>
              <w:rPr>
                <w:rFonts w:ascii="仿宋" w:eastAsia="仿宋" w:hAnsi="仿宋" w:cs="仿宋" w:hint="eastAsia"/>
                <w:w w:val="95"/>
                <w:sz w:val="32"/>
                <w:szCs w:val="32"/>
              </w:rPr>
              <w:t>自评准确</w:t>
            </w:r>
          </w:p>
        </w:tc>
        <w:tc>
          <w:tcPr>
            <w:tcW w:w="1850" w:type="dxa"/>
            <w:vAlign w:val="center"/>
          </w:tcPr>
          <w:p w:rsidR="00283DCB" w:rsidRDefault="00331009">
            <w:pPr>
              <w:pStyle w:val="TableParagraph"/>
              <w:spacing w:before="121"/>
              <w:ind w:left="419"/>
              <w:jc w:val="center"/>
              <w:rPr>
                <w:rFonts w:ascii="仿宋" w:eastAsia="仿宋" w:hAnsi="仿宋" w:cs="仿宋"/>
                <w:sz w:val="32"/>
                <w:szCs w:val="32"/>
              </w:rPr>
            </w:pPr>
            <w:r>
              <w:rPr>
                <w:rFonts w:ascii="Times New Roman" w:eastAsia="仿宋" w:hAnsi="Times New Roman" w:cs="Times New Roman"/>
                <w:w w:val="99"/>
                <w:sz w:val="32"/>
                <w:szCs w:val="32"/>
              </w:rPr>
              <w:t>4</w:t>
            </w:r>
          </w:p>
        </w:tc>
        <w:tc>
          <w:tcPr>
            <w:tcW w:w="1500" w:type="dxa"/>
            <w:vAlign w:val="center"/>
          </w:tcPr>
          <w:p w:rsidR="00283DCB" w:rsidRDefault="00331009" w:rsidP="00283DCB">
            <w:pPr>
              <w:pStyle w:val="TableParagraph"/>
              <w:spacing w:before="121"/>
              <w:ind w:left="7" w:firstLineChars="200" w:firstLine="630"/>
              <w:rPr>
                <w:rFonts w:ascii="仿宋" w:eastAsia="仿宋" w:hAnsi="仿宋" w:cs="仿宋"/>
                <w:sz w:val="32"/>
                <w:szCs w:val="32"/>
              </w:rPr>
            </w:pPr>
            <w:r>
              <w:rPr>
                <w:rFonts w:ascii="Times New Roman" w:eastAsia="仿宋" w:hAnsi="Times New Roman" w:cs="Times New Roman"/>
                <w:w w:val="99"/>
                <w:sz w:val="32"/>
                <w:szCs w:val="32"/>
              </w:rPr>
              <w:t>4</w:t>
            </w:r>
          </w:p>
        </w:tc>
      </w:tr>
      <w:tr w:rsidR="00283DCB">
        <w:trPr>
          <w:trHeight w:hRule="exact" w:val="567"/>
        </w:trPr>
        <w:tc>
          <w:tcPr>
            <w:tcW w:w="1803" w:type="dxa"/>
            <w:vMerge/>
            <w:tcBorders>
              <w:top w:val="nil"/>
            </w:tcBorders>
            <w:vAlign w:val="center"/>
          </w:tcPr>
          <w:p w:rsidR="00283DCB" w:rsidRDefault="00283DCB">
            <w:pPr>
              <w:jc w:val="center"/>
              <w:rPr>
                <w:rFonts w:ascii="仿宋" w:eastAsia="仿宋" w:hAnsi="仿宋" w:cs="仿宋"/>
                <w:sz w:val="32"/>
                <w:szCs w:val="32"/>
              </w:rPr>
            </w:pPr>
          </w:p>
        </w:tc>
        <w:tc>
          <w:tcPr>
            <w:tcW w:w="1657" w:type="dxa"/>
            <w:vMerge w:val="restart"/>
            <w:vAlign w:val="center"/>
          </w:tcPr>
          <w:p w:rsidR="00283DCB" w:rsidRDefault="00331009">
            <w:pPr>
              <w:pStyle w:val="TableParagraph"/>
              <w:spacing w:before="66" w:line="372" w:lineRule="exact"/>
              <w:ind w:left="169"/>
              <w:jc w:val="center"/>
              <w:rPr>
                <w:rFonts w:ascii="仿宋" w:eastAsia="仿宋" w:hAnsi="仿宋" w:cs="仿宋"/>
                <w:sz w:val="32"/>
                <w:szCs w:val="32"/>
              </w:rPr>
            </w:pPr>
            <w:r>
              <w:rPr>
                <w:rFonts w:ascii="仿宋" w:eastAsia="仿宋" w:hAnsi="仿宋" w:cs="仿宋" w:hint="eastAsia"/>
                <w:w w:val="95"/>
                <w:sz w:val="32"/>
                <w:szCs w:val="32"/>
              </w:rPr>
              <w:t>信息公开</w:t>
            </w:r>
          </w:p>
          <w:p w:rsidR="00283DCB" w:rsidRDefault="00331009">
            <w:pPr>
              <w:pStyle w:val="TableParagraph"/>
              <w:spacing w:line="372" w:lineRule="exact"/>
              <w:ind w:left="195"/>
              <w:jc w:val="center"/>
              <w:rPr>
                <w:rFonts w:ascii="仿宋" w:eastAsia="仿宋" w:hAnsi="仿宋" w:cs="仿宋"/>
                <w:sz w:val="32"/>
                <w:szCs w:val="32"/>
              </w:rPr>
            </w:pPr>
            <w:r>
              <w:rPr>
                <w:rFonts w:ascii="仿宋" w:eastAsia="仿宋" w:hAnsi="仿宋" w:cs="仿宋" w:hint="eastAsia"/>
                <w:sz w:val="32"/>
                <w:szCs w:val="32"/>
              </w:rPr>
              <w:t>（</w:t>
            </w:r>
            <w:r>
              <w:rPr>
                <w:rFonts w:ascii="Times New Roman" w:eastAsia="仿宋" w:hAnsi="Times New Roman" w:cs="Times New Roman"/>
                <w:sz w:val="32"/>
                <w:szCs w:val="32"/>
              </w:rPr>
              <w:t>8</w:t>
            </w:r>
            <w:r>
              <w:rPr>
                <w:rFonts w:ascii="仿宋" w:eastAsia="仿宋" w:hAnsi="仿宋" w:cs="仿宋" w:hint="eastAsia"/>
                <w:spacing w:val="-28"/>
                <w:sz w:val="32"/>
                <w:szCs w:val="32"/>
              </w:rPr>
              <w:t xml:space="preserve"> 分</w:t>
            </w:r>
            <w:r>
              <w:rPr>
                <w:rFonts w:ascii="仿宋" w:eastAsia="仿宋" w:hAnsi="仿宋" w:cs="仿宋" w:hint="eastAsia"/>
                <w:sz w:val="32"/>
                <w:szCs w:val="32"/>
              </w:rPr>
              <w:t>）</w:t>
            </w:r>
          </w:p>
        </w:tc>
        <w:tc>
          <w:tcPr>
            <w:tcW w:w="1743" w:type="dxa"/>
            <w:vAlign w:val="center"/>
          </w:tcPr>
          <w:p w:rsidR="00283DCB" w:rsidRDefault="00331009">
            <w:pPr>
              <w:pStyle w:val="TableParagraph"/>
              <w:spacing w:before="11" w:line="388" w:lineRule="exact"/>
              <w:ind w:right="269"/>
              <w:jc w:val="center"/>
              <w:rPr>
                <w:rFonts w:ascii="仿宋" w:eastAsia="仿宋" w:hAnsi="仿宋" w:cs="仿宋"/>
                <w:sz w:val="32"/>
                <w:szCs w:val="32"/>
              </w:rPr>
            </w:pPr>
            <w:r>
              <w:rPr>
                <w:rFonts w:ascii="仿宋" w:eastAsia="仿宋" w:hAnsi="仿宋" w:cs="仿宋" w:hint="eastAsia"/>
                <w:w w:val="95"/>
                <w:sz w:val="32"/>
                <w:szCs w:val="32"/>
              </w:rPr>
              <w:t>目标公开</w:t>
            </w:r>
          </w:p>
        </w:tc>
        <w:tc>
          <w:tcPr>
            <w:tcW w:w="1850" w:type="dxa"/>
            <w:vAlign w:val="center"/>
          </w:tcPr>
          <w:p w:rsidR="00283DCB" w:rsidRDefault="00331009">
            <w:pPr>
              <w:pStyle w:val="TableParagraph"/>
              <w:spacing w:before="11" w:line="388" w:lineRule="exact"/>
              <w:ind w:left="419"/>
              <w:jc w:val="center"/>
              <w:rPr>
                <w:rFonts w:ascii="仿宋" w:eastAsia="仿宋" w:hAnsi="仿宋" w:cs="仿宋"/>
                <w:sz w:val="32"/>
                <w:szCs w:val="32"/>
              </w:rPr>
            </w:pPr>
            <w:r>
              <w:rPr>
                <w:rFonts w:ascii="Times New Roman" w:eastAsia="仿宋" w:hAnsi="Times New Roman" w:cs="Times New Roman"/>
                <w:w w:val="99"/>
                <w:sz w:val="32"/>
                <w:szCs w:val="32"/>
              </w:rPr>
              <w:t>4</w:t>
            </w:r>
          </w:p>
        </w:tc>
        <w:tc>
          <w:tcPr>
            <w:tcW w:w="1500" w:type="dxa"/>
            <w:vAlign w:val="center"/>
          </w:tcPr>
          <w:p w:rsidR="00283DCB" w:rsidRDefault="00331009">
            <w:pPr>
              <w:pStyle w:val="TableParagraph"/>
              <w:spacing w:before="11" w:line="388" w:lineRule="exact"/>
              <w:ind w:left="7"/>
              <w:jc w:val="center"/>
              <w:rPr>
                <w:rFonts w:ascii="仿宋" w:eastAsia="仿宋" w:hAnsi="仿宋" w:cs="仿宋"/>
                <w:sz w:val="32"/>
                <w:szCs w:val="32"/>
              </w:rPr>
            </w:pPr>
            <w:r>
              <w:rPr>
                <w:rFonts w:ascii="Times New Roman" w:eastAsia="仿宋" w:hAnsi="Times New Roman" w:cs="Times New Roman"/>
                <w:w w:val="99"/>
                <w:sz w:val="32"/>
                <w:szCs w:val="32"/>
              </w:rPr>
              <w:t>4</w:t>
            </w:r>
          </w:p>
        </w:tc>
      </w:tr>
      <w:tr w:rsidR="00283DCB">
        <w:trPr>
          <w:trHeight w:hRule="exact" w:val="567"/>
        </w:trPr>
        <w:tc>
          <w:tcPr>
            <w:tcW w:w="1803" w:type="dxa"/>
            <w:vMerge/>
            <w:tcBorders>
              <w:top w:val="nil"/>
            </w:tcBorders>
            <w:vAlign w:val="center"/>
          </w:tcPr>
          <w:p w:rsidR="00283DCB" w:rsidRDefault="00283DCB">
            <w:pPr>
              <w:jc w:val="center"/>
              <w:rPr>
                <w:rFonts w:ascii="仿宋" w:eastAsia="仿宋" w:hAnsi="仿宋" w:cs="仿宋"/>
                <w:sz w:val="32"/>
                <w:szCs w:val="32"/>
              </w:rPr>
            </w:pPr>
          </w:p>
        </w:tc>
        <w:tc>
          <w:tcPr>
            <w:tcW w:w="1657" w:type="dxa"/>
            <w:vMerge/>
            <w:tcBorders>
              <w:top w:val="nil"/>
            </w:tcBorders>
            <w:vAlign w:val="center"/>
          </w:tcPr>
          <w:p w:rsidR="00283DCB" w:rsidRDefault="00283DCB">
            <w:pPr>
              <w:jc w:val="center"/>
              <w:rPr>
                <w:rFonts w:ascii="仿宋" w:eastAsia="仿宋" w:hAnsi="仿宋" w:cs="仿宋"/>
                <w:sz w:val="32"/>
                <w:szCs w:val="32"/>
              </w:rPr>
            </w:pPr>
          </w:p>
        </w:tc>
        <w:tc>
          <w:tcPr>
            <w:tcW w:w="1743" w:type="dxa"/>
            <w:vAlign w:val="center"/>
          </w:tcPr>
          <w:p w:rsidR="00283DCB" w:rsidRDefault="00331009">
            <w:pPr>
              <w:pStyle w:val="TableParagraph"/>
              <w:spacing w:before="11" w:line="389" w:lineRule="exact"/>
              <w:ind w:right="269"/>
              <w:jc w:val="center"/>
              <w:rPr>
                <w:rFonts w:ascii="仿宋" w:eastAsia="仿宋" w:hAnsi="仿宋" w:cs="仿宋"/>
                <w:sz w:val="32"/>
                <w:szCs w:val="32"/>
              </w:rPr>
            </w:pPr>
            <w:r>
              <w:rPr>
                <w:rFonts w:ascii="仿宋" w:eastAsia="仿宋" w:hAnsi="仿宋" w:cs="仿宋" w:hint="eastAsia"/>
                <w:w w:val="95"/>
                <w:sz w:val="32"/>
                <w:szCs w:val="32"/>
              </w:rPr>
              <w:t>自评公开</w:t>
            </w:r>
          </w:p>
        </w:tc>
        <w:tc>
          <w:tcPr>
            <w:tcW w:w="1850" w:type="dxa"/>
            <w:vAlign w:val="center"/>
          </w:tcPr>
          <w:p w:rsidR="00283DCB" w:rsidRDefault="00331009">
            <w:pPr>
              <w:pStyle w:val="TableParagraph"/>
              <w:spacing w:before="11" w:line="389" w:lineRule="exact"/>
              <w:ind w:left="419"/>
              <w:jc w:val="center"/>
              <w:rPr>
                <w:rFonts w:ascii="仿宋" w:eastAsia="仿宋" w:hAnsi="仿宋" w:cs="仿宋"/>
                <w:sz w:val="32"/>
                <w:szCs w:val="32"/>
              </w:rPr>
            </w:pPr>
            <w:r>
              <w:rPr>
                <w:rFonts w:ascii="Times New Roman" w:eastAsia="仿宋" w:hAnsi="Times New Roman" w:cs="Times New Roman"/>
                <w:w w:val="99"/>
                <w:sz w:val="32"/>
                <w:szCs w:val="32"/>
              </w:rPr>
              <w:t>4</w:t>
            </w:r>
          </w:p>
        </w:tc>
        <w:tc>
          <w:tcPr>
            <w:tcW w:w="1500" w:type="dxa"/>
            <w:vAlign w:val="center"/>
          </w:tcPr>
          <w:p w:rsidR="00283DCB" w:rsidRDefault="00331009">
            <w:pPr>
              <w:pStyle w:val="TableParagraph"/>
              <w:spacing w:before="11" w:line="389" w:lineRule="exact"/>
              <w:ind w:left="7"/>
              <w:jc w:val="center"/>
              <w:rPr>
                <w:rFonts w:ascii="仿宋" w:eastAsia="仿宋" w:hAnsi="仿宋" w:cs="仿宋"/>
                <w:sz w:val="32"/>
                <w:szCs w:val="32"/>
              </w:rPr>
            </w:pPr>
            <w:r>
              <w:rPr>
                <w:rFonts w:ascii="Times New Roman" w:eastAsia="仿宋" w:hAnsi="Times New Roman" w:cs="Times New Roman"/>
                <w:w w:val="99"/>
                <w:sz w:val="32"/>
                <w:szCs w:val="32"/>
              </w:rPr>
              <w:t>4</w:t>
            </w:r>
          </w:p>
        </w:tc>
      </w:tr>
      <w:tr w:rsidR="00283DCB">
        <w:trPr>
          <w:trHeight w:hRule="exact" w:val="567"/>
        </w:trPr>
        <w:tc>
          <w:tcPr>
            <w:tcW w:w="1803" w:type="dxa"/>
            <w:vMerge/>
            <w:tcBorders>
              <w:top w:val="nil"/>
            </w:tcBorders>
            <w:vAlign w:val="center"/>
          </w:tcPr>
          <w:p w:rsidR="00283DCB" w:rsidRDefault="00283DCB">
            <w:pPr>
              <w:jc w:val="center"/>
              <w:rPr>
                <w:rFonts w:ascii="仿宋" w:eastAsia="仿宋" w:hAnsi="仿宋" w:cs="仿宋"/>
                <w:sz w:val="32"/>
                <w:szCs w:val="32"/>
              </w:rPr>
            </w:pPr>
          </w:p>
        </w:tc>
        <w:tc>
          <w:tcPr>
            <w:tcW w:w="1657" w:type="dxa"/>
            <w:vMerge w:val="restart"/>
            <w:vAlign w:val="center"/>
          </w:tcPr>
          <w:p w:rsidR="00283DCB" w:rsidRDefault="00331009">
            <w:pPr>
              <w:pStyle w:val="TableParagraph"/>
              <w:spacing w:before="66" w:line="372" w:lineRule="exact"/>
              <w:ind w:left="169"/>
              <w:jc w:val="center"/>
              <w:rPr>
                <w:rFonts w:ascii="仿宋" w:eastAsia="仿宋" w:hAnsi="仿宋" w:cs="仿宋"/>
                <w:sz w:val="32"/>
                <w:szCs w:val="32"/>
              </w:rPr>
            </w:pPr>
            <w:r>
              <w:rPr>
                <w:rFonts w:ascii="仿宋" w:eastAsia="仿宋" w:hAnsi="仿宋" w:cs="仿宋" w:hint="eastAsia"/>
                <w:w w:val="95"/>
                <w:sz w:val="32"/>
                <w:szCs w:val="32"/>
              </w:rPr>
              <w:t>整改反馈</w:t>
            </w:r>
          </w:p>
          <w:p w:rsidR="00283DCB" w:rsidRDefault="00331009">
            <w:pPr>
              <w:pStyle w:val="TableParagraph"/>
              <w:spacing w:line="372" w:lineRule="exact"/>
              <w:ind w:left="195"/>
              <w:jc w:val="center"/>
              <w:rPr>
                <w:rFonts w:ascii="仿宋" w:eastAsia="仿宋" w:hAnsi="仿宋" w:cs="仿宋"/>
                <w:sz w:val="32"/>
                <w:szCs w:val="32"/>
              </w:rPr>
            </w:pPr>
            <w:r>
              <w:rPr>
                <w:rFonts w:ascii="仿宋" w:eastAsia="仿宋" w:hAnsi="仿宋" w:cs="仿宋" w:hint="eastAsia"/>
                <w:sz w:val="32"/>
                <w:szCs w:val="32"/>
              </w:rPr>
              <w:t>（</w:t>
            </w:r>
            <w:r>
              <w:rPr>
                <w:rFonts w:ascii="Times New Roman" w:eastAsia="仿宋" w:hAnsi="Times New Roman" w:cs="Times New Roman"/>
                <w:sz w:val="32"/>
                <w:szCs w:val="32"/>
              </w:rPr>
              <w:t>8</w:t>
            </w:r>
            <w:r>
              <w:rPr>
                <w:rFonts w:ascii="仿宋" w:eastAsia="仿宋" w:hAnsi="仿宋" w:cs="仿宋" w:hint="eastAsia"/>
                <w:spacing w:val="-28"/>
                <w:sz w:val="32"/>
                <w:szCs w:val="32"/>
              </w:rPr>
              <w:t xml:space="preserve"> 分</w:t>
            </w:r>
            <w:r>
              <w:rPr>
                <w:rFonts w:ascii="仿宋" w:eastAsia="仿宋" w:hAnsi="仿宋" w:cs="仿宋" w:hint="eastAsia"/>
                <w:sz w:val="32"/>
                <w:szCs w:val="32"/>
              </w:rPr>
              <w:t>）</w:t>
            </w:r>
          </w:p>
        </w:tc>
        <w:tc>
          <w:tcPr>
            <w:tcW w:w="1743" w:type="dxa"/>
            <w:vAlign w:val="center"/>
          </w:tcPr>
          <w:p w:rsidR="00283DCB" w:rsidRDefault="00331009">
            <w:pPr>
              <w:pStyle w:val="TableParagraph"/>
              <w:spacing w:before="10" w:line="389" w:lineRule="exact"/>
              <w:ind w:right="269"/>
              <w:jc w:val="center"/>
              <w:rPr>
                <w:rFonts w:ascii="仿宋" w:eastAsia="仿宋" w:hAnsi="仿宋" w:cs="仿宋"/>
                <w:sz w:val="32"/>
                <w:szCs w:val="32"/>
              </w:rPr>
            </w:pPr>
            <w:r>
              <w:rPr>
                <w:rFonts w:ascii="仿宋" w:eastAsia="仿宋" w:hAnsi="仿宋" w:cs="仿宋" w:hint="eastAsia"/>
                <w:w w:val="95"/>
                <w:sz w:val="32"/>
                <w:szCs w:val="32"/>
              </w:rPr>
              <w:t>结果整改</w:t>
            </w:r>
          </w:p>
        </w:tc>
        <w:tc>
          <w:tcPr>
            <w:tcW w:w="1850" w:type="dxa"/>
            <w:vAlign w:val="center"/>
          </w:tcPr>
          <w:p w:rsidR="00283DCB" w:rsidRDefault="00331009">
            <w:pPr>
              <w:pStyle w:val="TableParagraph"/>
              <w:spacing w:before="10" w:line="389" w:lineRule="exact"/>
              <w:ind w:left="419"/>
              <w:jc w:val="center"/>
              <w:rPr>
                <w:rFonts w:ascii="仿宋" w:eastAsia="仿宋" w:hAnsi="仿宋" w:cs="仿宋"/>
                <w:sz w:val="32"/>
                <w:szCs w:val="32"/>
              </w:rPr>
            </w:pPr>
            <w:r>
              <w:rPr>
                <w:rFonts w:ascii="Times New Roman" w:eastAsia="仿宋" w:hAnsi="Times New Roman" w:cs="Times New Roman"/>
                <w:w w:val="99"/>
                <w:sz w:val="32"/>
                <w:szCs w:val="32"/>
              </w:rPr>
              <w:t>4</w:t>
            </w:r>
          </w:p>
        </w:tc>
        <w:tc>
          <w:tcPr>
            <w:tcW w:w="1500" w:type="dxa"/>
            <w:vAlign w:val="center"/>
          </w:tcPr>
          <w:p w:rsidR="00283DCB" w:rsidRDefault="00331009">
            <w:pPr>
              <w:pStyle w:val="TableParagraph"/>
              <w:spacing w:before="10" w:line="389" w:lineRule="exact"/>
              <w:ind w:left="7"/>
              <w:jc w:val="center"/>
              <w:rPr>
                <w:rFonts w:ascii="仿宋" w:eastAsia="仿宋" w:hAnsi="仿宋" w:cs="仿宋"/>
                <w:sz w:val="32"/>
                <w:szCs w:val="32"/>
              </w:rPr>
            </w:pPr>
            <w:r>
              <w:rPr>
                <w:rFonts w:ascii="Times New Roman" w:eastAsia="仿宋" w:hAnsi="Times New Roman" w:cs="Times New Roman"/>
                <w:w w:val="99"/>
                <w:sz w:val="32"/>
                <w:szCs w:val="32"/>
              </w:rPr>
              <w:t>4</w:t>
            </w:r>
          </w:p>
        </w:tc>
      </w:tr>
      <w:tr w:rsidR="00283DCB">
        <w:trPr>
          <w:trHeight w:hRule="exact" w:val="567"/>
        </w:trPr>
        <w:tc>
          <w:tcPr>
            <w:tcW w:w="1803" w:type="dxa"/>
            <w:vMerge/>
            <w:tcBorders>
              <w:top w:val="nil"/>
            </w:tcBorders>
            <w:vAlign w:val="center"/>
          </w:tcPr>
          <w:p w:rsidR="00283DCB" w:rsidRDefault="00283DCB">
            <w:pPr>
              <w:jc w:val="center"/>
              <w:rPr>
                <w:rFonts w:ascii="仿宋" w:eastAsia="仿宋" w:hAnsi="仿宋" w:cs="仿宋"/>
                <w:sz w:val="32"/>
                <w:szCs w:val="32"/>
              </w:rPr>
            </w:pPr>
          </w:p>
        </w:tc>
        <w:tc>
          <w:tcPr>
            <w:tcW w:w="1657" w:type="dxa"/>
            <w:vMerge/>
            <w:tcBorders>
              <w:top w:val="nil"/>
            </w:tcBorders>
            <w:vAlign w:val="center"/>
          </w:tcPr>
          <w:p w:rsidR="00283DCB" w:rsidRDefault="00283DCB">
            <w:pPr>
              <w:jc w:val="center"/>
              <w:rPr>
                <w:rFonts w:ascii="仿宋" w:eastAsia="仿宋" w:hAnsi="仿宋" w:cs="仿宋"/>
                <w:sz w:val="32"/>
                <w:szCs w:val="32"/>
              </w:rPr>
            </w:pPr>
          </w:p>
        </w:tc>
        <w:tc>
          <w:tcPr>
            <w:tcW w:w="1743" w:type="dxa"/>
            <w:vAlign w:val="center"/>
          </w:tcPr>
          <w:p w:rsidR="00283DCB" w:rsidRDefault="00331009">
            <w:pPr>
              <w:pStyle w:val="TableParagraph"/>
              <w:spacing w:before="10" w:line="390" w:lineRule="exact"/>
              <w:ind w:right="269"/>
              <w:jc w:val="center"/>
              <w:rPr>
                <w:rFonts w:ascii="仿宋" w:eastAsia="仿宋" w:hAnsi="仿宋" w:cs="仿宋"/>
                <w:sz w:val="32"/>
                <w:szCs w:val="32"/>
              </w:rPr>
            </w:pPr>
            <w:r>
              <w:rPr>
                <w:rFonts w:ascii="仿宋" w:eastAsia="仿宋" w:hAnsi="仿宋" w:cs="仿宋" w:hint="eastAsia"/>
                <w:w w:val="95"/>
                <w:sz w:val="32"/>
                <w:szCs w:val="32"/>
              </w:rPr>
              <w:t>应用反馈</w:t>
            </w:r>
          </w:p>
        </w:tc>
        <w:tc>
          <w:tcPr>
            <w:tcW w:w="1850" w:type="dxa"/>
            <w:vAlign w:val="center"/>
          </w:tcPr>
          <w:p w:rsidR="00283DCB" w:rsidRDefault="00331009">
            <w:pPr>
              <w:pStyle w:val="TableParagraph"/>
              <w:spacing w:before="10" w:line="390" w:lineRule="exact"/>
              <w:ind w:left="419"/>
              <w:jc w:val="center"/>
              <w:rPr>
                <w:rFonts w:ascii="仿宋" w:eastAsia="仿宋" w:hAnsi="仿宋" w:cs="仿宋"/>
                <w:sz w:val="32"/>
                <w:szCs w:val="32"/>
              </w:rPr>
            </w:pPr>
            <w:r>
              <w:rPr>
                <w:rFonts w:ascii="Times New Roman" w:eastAsia="仿宋" w:hAnsi="Times New Roman" w:cs="Times New Roman"/>
                <w:w w:val="99"/>
                <w:sz w:val="32"/>
                <w:szCs w:val="32"/>
              </w:rPr>
              <w:t>4</w:t>
            </w:r>
          </w:p>
        </w:tc>
        <w:tc>
          <w:tcPr>
            <w:tcW w:w="1500" w:type="dxa"/>
            <w:vAlign w:val="center"/>
          </w:tcPr>
          <w:p w:rsidR="00283DCB" w:rsidRDefault="00331009">
            <w:pPr>
              <w:pStyle w:val="TableParagraph"/>
              <w:spacing w:before="10" w:line="390" w:lineRule="exact"/>
              <w:ind w:left="7"/>
              <w:jc w:val="center"/>
              <w:rPr>
                <w:rFonts w:ascii="仿宋" w:eastAsia="仿宋" w:hAnsi="仿宋" w:cs="仿宋"/>
                <w:sz w:val="32"/>
                <w:szCs w:val="32"/>
              </w:rPr>
            </w:pPr>
            <w:r>
              <w:rPr>
                <w:rFonts w:ascii="Times New Roman" w:eastAsia="仿宋" w:hAnsi="Times New Roman" w:cs="Times New Roman"/>
                <w:w w:val="99"/>
                <w:sz w:val="32"/>
                <w:szCs w:val="32"/>
              </w:rPr>
              <w:t>4</w:t>
            </w:r>
          </w:p>
        </w:tc>
      </w:tr>
      <w:tr w:rsidR="00283DCB">
        <w:trPr>
          <w:trHeight w:hRule="exact" w:val="567"/>
        </w:trPr>
        <w:tc>
          <w:tcPr>
            <w:tcW w:w="7053" w:type="dxa"/>
            <w:gridSpan w:val="4"/>
          </w:tcPr>
          <w:p w:rsidR="00283DCB" w:rsidRDefault="00331009">
            <w:pPr>
              <w:pStyle w:val="TableParagraph"/>
              <w:tabs>
                <w:tab w:val="left" w:pos="489"/>
              </w:tabs>
              <w:spacing w:line="400" w:lineRule="exact"/>
              <w:ind w:left="9"/>
              <w:jc w:val="center"/>
              <w:rPr>
                <w:rFonts w:ascii="仿宋" w:eastAsia="仿宋" w:hAnsi="仿宋" w:cs="仿宋"/>
                <w:sz w:val="32"/>
                <w:szCs w:val="32"/>
              </w:rPr>
            </w:pPr>
            <w:r>
              <w:rPr>
                <w:rFonts w:ascii="仿宋" w:eastAsia="仿宋" w:hAnsi="仿宋" w:cs="仿宋" w:hint="eastAsia"/>
                <w:sz w:val="32"/>
                <w:szCs w:val="32"/>
              </w:rPr>
              <w:t>总</w:t>
            </w:r>
            <w:r>
              <w:rPr>
                <w:rFonts w:ascii="仿宋" w:eastAsia="仿宋" w:hAnsi="仿宋" w:cs="仿宋" w:hint="eastAsia"/>
                <w:sz w:val="32"/>
                <w:szCs w:val="32"/>
              </w:rPr>
              <w:tab/>
              <w:t>分</w:t>
            </w:r>
          </w:p>
        </w:tc>
        <w:tc>
          <w:tcPr>
            <w:tcW w:w="1500" w:type="dxa"/>
            <w:vAlign w:val="center"/>
          </w:tcPr>
          <w:p w:rsidR="00283DCB" w:rsidRDefault="00331009">
            <w:pPr>
              <w:pStyle w:val="TableParagraph"/>
              <w:spacing w:line="400" w:lineRule="exact"/>
              <w:ind w:left="290" w:firstLineChars="100" w:firstLine="320"/>
              <w:rPr>
                <w:rFonts w:ascii="仿宋" w:eastAsia="仿宋" w:hAnsi="仿宋" w:cs="仿宋"/>
                <w:sz w:val="32"/>
                <w:szCs w:val="32"/>
              </w:rPr>
            </w:pPr>
            <w:r>
              <w:rPr>
                <w:rFonts w:ascii="Times New Roman" w:eastAsia="仿宋" w:hAnsi="Times New Roman" w:cs="Times New Roman"/>
                <w:sz w:val="32"/>
                <w:szCs w:val="32"/>
              </w:rPr>
              <w:t>88</w:t>
            </w:r>
          </w:p>
        </w:tc>
      </w:tr>
    </w:tbl>
    <w:p w:rsidR="00283DCB" w:rsidRDefault="00283DCB">
      <w:pPr>
        <w:spacing w:line="580" w:lineRule="exact"/>
        <w:ind w:firstLineChars="200" w:firstLine="640"/>
        <w:rPr>
          <w:rFonts w:ascii="仿宋" w:eastAsia="仿宋" w:hAnsi="仿宋" w:cs="仿宋_GB2312"/>
          <w:sz w:val="32"/>
          <w:szCs w:val="32"/>
        </w:rPr>
      </w:pPr>
    </w:p>
    <w:p w:rsidR="00283DCB" w:rsidRDefault="00283DCB">
      <w:pPr>
        <w:spacing w:line="580" w:lineRule="exact"/>
        <w:ind w:firstLineChars="200" w:firstLine="640"/>
        <w:rPr>
          <w:rFonts w:ascii="方正仿宋_GBK" w:eastAsia="方正仿宋_GBK" w:hAnsi="方正仿宋_GBK" w:cs="方正仿宋_GBK"/>
          <w:sz w:val="32"/>
          <w:szCs w:val="32"/>
        </w:rPr>
      </w:pPr>
    </w:p>
    <w:p w:rsidR="00283DCB" w:rsidRDefault="00283DCB">
      <w:pPr>
        <w:spacing w:line="580" w:lineRule="exact"/>
        <w:ind w:firstLine="640"/>
        <w:rPr>
          <w:rFonts w:ascii="方正仿宋_GBK" w:eastAsia="方正仿宋_GBK" w:hAnsi="方正仿宋_GBK" w:cs="方正仿宋_GBK"/>
          <w:sz w:val="32"/>
          <w:szCs w:val="32"/>
        </w:rPr>
      </w:pPr>
    </w:p>
    <w:p w:rsidR="00283DCB" w:rsidRDefault="00283DCB">
      <w:pPr>
        <w:spacing w:line="580" w:lineRule="exact"/>
        <w:ind w:firstLine="640"/>
        <w:rPr>
          <w:rFonts w:ascii="方正仿宋_GBK" w:eastAsia="方正仿宋_GBK" w:hAnsi="方正仿宋_GBK" w:cs="方正仿宋_GBK"/>
          <w:sz w:val="32"/>
          <w:szCs w:val="32"/>
        </w:rPr>
      </w:pPr>
    </w:p>
    <w:p w:rsidR="00283DCB" w:rsidRDefault="00283DCB">
      <w:pPr>
        <w:widowControl/>
        <w:jc w:val="left"/>
        <w:rPr>
          <w:rStyle w:val="1Char"/>
          <w:rFonts w:ascii="方正仿宋_GBK" w:eastAsia="方正仿宋_GBK" w:hAnsi="方正仿宋_GBK" w:cs="方正仿宋_GBK"/>
          <w:b w:val="0"/>
          <w:sz w:val="32"/>
          <w:szCs w:val="32"/>
        </w:rPr>
      </w:pPr>
    </w:p>
    <w:p w:rsidR="00283DCB" w:rsidRDefault="00331009">
      <w:pPr>
        <w:widowControl/>
        <w:jc w:val="center"/>
        <w:outlineLvl w:val="0"/>
        <w:rPr>
          <w:rStyle w:val="1Char"/>
          <w:rFonts w:ascii="方正仿宋_GBK" w:eastAsia="方正仿宋_GBK" w:hAnsi="方正仿宋_GBK" w:cs="方正仿宋_GBK"/>
          <w:b w:val="0"/>
          <w:sz w:val="32"/>
          <w:szCs w:val="32"/>
        </w:rPr>
      </w:pPr>
      <w:r>
        <w:rPr>
          <w:rStyle w:val="1Char"/>
          <w:rFonts w:ascii="方正仿宋_GBK" w:eastAsia="方正仿宋_GBK" w:hAnsi="方正仿宋_GBK" w:cs="方正仿宋_GBK" w:hint="eastAsia"/>
          <w:b w:val="0"/>
          <w:sz w:val="32"/>
          <w:szCs w:val="32"/>
        </w:rPr>
        <w:br w:type="page"/>
      </w:r>
      <w:bookmarkStart w:id="108" w:name="_Toc11519"/>
      <w:bookmarkStart w:id="109" w:name="_Toc15396618"/>
      <w:r>
        <w:rPr>
          <w:rStyle w:val="1Char"/>
          <w:rFonts w:ascii="方正黑体_GBK" w:eastAsia="方正黑体_GBK" w:hAnsi="方正黑体_GBK" w:cs="方正黑体_GBK" w:hint="eastAsia"/>
          <w:sz w:val="36"/>
          <w:szCs w:val="36"/>
        </w:rPr>
        <w:lastRenderedPageBreak/>
        <w:t>第五部分 附表</w:t>
      </w:r>
      <w:bookmarkEnd w:id="72"/>
      <w:bookmarkEnd w:id="108"/>
      <w:bookmarkEnd w:id="109"/>
    </w:p>
    <w:p w:rsidR="00283DCB" w:rsidRDefault="00283DCB">
      <w:pPr>
        <w:spacing w:line="600" w:lineRule="exact"/>
        <w:jc w:val="center"/>
        <w:rPr>
          <w:rFonts w:ascii="方正仿宋_GBK" w:eastAsia="方正仿宋_GBK" w:hAnsi="方正仿宋_GBK" w:cs="方正仿宋_GBK"/>
          <w:b/>
          <w:color w:val="000000"/>
          <w:sz w:val="32"/>
          <w:szCs w:val="32"/>
        </w:rPr>
      </w:pPr>
    </w:p>
    <w:p w:rsidR="00283DCB" w:rsidRDefault="00331009">
      <w:pPr>
        <w:pStyle w:val="2"/>
        <w:rPr>
          <w:rFonts w:ascii="方正仿宋_GBK" w:eastAsia="方正仿宋_GBK" w:hAnsi="方正仿宋_GBK" w:cs="方正仿宋_GBK"/>
          <w:color w:val="000000"/>
        </w:rPr>
      </w:pPr>
      <w:bookmarkStart w:id="110" w:name="_Toc15396619"/>
      <w:bookmarkStart w:id="111" w:name="_Toc5489"/>
      <w:r>
        <w:rPr>
          <w:rFonts w:ascii="方正仿宋_GBK" w:eastAsia="方正仿宋_GBK" w:hAnsi="方正仿宋_GBK" w:cs="方正仿宋_GBK" w:hint="eastAsia"/>
          <w:b w:val="0"/>
          <w:color w:val="000000"/>
        </w:rPr>
        <w:t>一、收</w:t>
      </w:r>
      <w:r>
        <w:rPr>
          <w:rStyle w:val="2Char"/>
          <w:rFonts w:ascii="方正仿宋_GBK" w:eastAsia="方正仿宋_GBK" w:hAnsi="方正仿宋_GBK" w:cs="方正仿宋_GBK" w:hint="eastAsia"/>
        </w:rPr>
        <w:t>入支出决算总表</w:t>
      </w:r>
      <w:bookmarkEnd w:id="110"/>
      <w:bookmarkEnd w:id="111"/>
    </w:p>
    <w:p w:rsidR="00283DCB" w:rsidRDefault="00331009">
      <w:pPr>
        <w:pStyle w:val="2"/>
        <w:rPr>
          <w:rFonts w:ascii="方正仿宋_GBK" w:eastAsia="方正仿宋_GBK" w:hAnsi="方正仿宋_GBK" w:cs="方正仿宋_GBK"/>
          <w:color w:val="000000"/>
        </w:rPr>
      </w:pPr>
      <w:bookmarkStart w:id="112" w:name="_Toc15396620"/>
      <w:bookmarkStart w:id="113" w:name="_Toc22679"/>
      <w:r>
        <w:rPr>
          <w:rFonts w:ascii="方正仿宋_GBK" w:eastAsia="方正仿宋_GBK" w:hAnsi="方正仿宋_GBK" w:cs="方正仿宋_GBK" w:hint="eastAsia"/>
          <w:b w:val="0"/>
          <w:color w:val="000000"/>
        </w:rPr>
        <w:t>二、收</w:t>
      </w:r>
      <w:r>
        <w:rPr>
          <w:rStyle w:val="2Char"/>
          <w:rFonts w:ascii="方正仿宋_GBK" w:eastAsia="方正仿宋_GBK" w:hAnsi="方正仿宋_GBK" w:cs="方正仿宋_GBK" w:hint="eastAsia"/>
        </w:rPr>
        <w:t>入决算表</w:t>
      </w:r>
      <w:bookmarkEnd w:id="112"/>
      <w:bookmarkEnd w:id="113"/>
    </w:p>
    <w:p w:rsidR="00283DCB" w:rsidRDefault="00331009">
      <w:pPr>
        <w:pStyle w:val="2"/>
        <w:rPr>
          <w:rFonts w:ascii="方正仿宋_GBK" w:eastAsia="方正仿宋_GBK" w:hAnsi="方正仿宋_GBK" w:cs="方正仿宋_GBK"/>
          <w:color w:val="000000"/>
        </w:rPr>
      </w:pPr>
      <w:bookmarkStart w:id="114" w:name="_Toc1825"/>
      <w:bookmarkStart w:id="115" w:name="_Toc15396621"/>
      <w:r>
        <w:rPr>
          <w:rStyle w:val="2Char"/>
          <w:rFonts w:ascii="方正仿宋_GBK" w:eastAsia="方正仿宋_GBK" w:hAnsi="方正仿宋_GBK" w:cs="方正仿宋_GBK" w:hint="eastAsia"/>
        </w:rPr>
        <w:t>三、</w:t>
      </w:r>
      <w:r>
        <w:rPr>
          <w:rFonts w:ascii="方正仿宋_GBK" w:eastAsia="方正仿宋_GBK" w:hAnsi="方正仿宋_GBK" w:cs="方正仿宋_GBK" w:hint="eastAsia"/>
          <w:b w:val="0"/>
          <w:color w:val="000000"/>
        </w:rPr>
        <w:t>支</w:t>
      </w:r>
      <w:r>
        <w:rPr>
          <w:rStyle w:val="2Char"/>
          <w:rFonts w:ascii="方正仿宋_GBK" w:eastAsia="方正仿宋_GBK" w:hAnsi="方正仿宋_GBK" w:cs="方正仿宋_GBK" w:hint="eastAsia"/>
        </w:rPr>
        <w:t>出决算表</w:t>
      </w:r>
      <w:bookmarkEnd w:id="114"/>
      <w:bookmarkEnd w:id="115"/>
    </w:p>
    <w:p w:rsidR="00283DCB" w:rsidRDefault="00331009">
      <w:pPr>
        <w:pStyle w:val="2"/>
        <w:rPr>
          <w:rFonts w:ascii="方正仿宋_GBK" w:eastAsia="方正仿宋_GBK" w:hAnsi="方正仿宋_GBK" w:cs="方正仿宋_GBK"/>
          <w:b w:val="0"/>
          <w:color w:val="000000"/>
        </w:rPr>
      </w:pPr>
      <w:bookmarkStart w:id="116" w:name="_Toc15396622"/>
      <w:bookmarkStart w:id="117" w:name="_Toc2885"/>
      <w:r>
        <w:rPr>
          <w:rStyle w:val="2Char"/>
          <w:rFonts w:ascii="方正仿宋_GBK" w:eastAsia="方正仿宋_GBK" w:hAnsi="方正仿宋_GBK" w:cs="方正仿宋_GBK" w:hint="eastAsia"/>
        </w:rPr>
        <w:t>四、</w:t>
      </w:r>
      <w:r>
        <w:rPr>
          <w:rFonts w:ascii="方正仿宋_GBK" w:eastAsia="方正仿宋_GBK" w:hAnsi="方正仿宋_GBK" w:cs="方正仿宋_GBK" w:hint="eastAsia"/>
          <w:b w:val="0"/>
          <w:color w:val="000000"/>
        </w:rPr>
        <w:t>财</w:t>
      </w:r>
      <w:r>
        <w:rPr>
          <w:rStyle w:val="2Char"/>
          <w:rFonts w:ascii="方正仿宋_GBK" w:eastAsia="方正仿宋_GBK" w:hAnsi="方正仿宋_GBK" w:cs="方正仿宋_GBK" w:hint="eastAsia"/>
        </w:rPr>
        <w:t>政拨款收入支出决算总表</w:t>
      </w:r>
      <w:bookmarkEnd w:id="116"/>
      <w:bookmarkEnd w:id="117"/>
    </w:p>
    <w:p w:rsidR="00283DCB" w:rsidRDefault="00331009">
      <w:pPr>
        <w:pStyle w:val="2"/>
        <w:rPr>
          <w:rStyle w:val="2Char"/>
          <w:rFonts w:ascii="方正仿宋_GBK" w:eastAsia="方正仿宋_GBK" w:hAnsi="方正仿宋_GBK" w:cs="方正仿宋_GBK"/>
        </w:rPr>
      </w:pPr>
      <w:bookmarkStart w:id="118" w:name="_Toc15396623"/>
      <w:bookmarkStart w:id="119" w:name="_Toc10371"/>
      <w:r>
        <w:rPr>
          <w:rStyle w:val="2Char"/>
          <w:rFonts w:ascii="方正仿宋_GBK" w:eastAsia="方正仿宋_GBK" w:hAnsi="方正仿宋_GBK" w:cs="方正仿宋_GBK" w:hint="eastAsia"/>
        </w:rPr>
        <w:t>五、</w:t>
      </w:r>
      <w:r>
        <w:rPr>
          <w:rFonts w:ascii="方正仿宋_GBK" w:eastAsia="方正仿宋_GBK" w:hAnsi="方正仿宋_GBK" w:cs="方正仿宋_GBK" w:hint="eastAsia"/>
          <w:b w:val="0"/>
          <w:color w:val="000000"/>
        </w:rPr>
        <w:t>财</w:t>
      </w:r>
      <w:r>
        <w:rPr>
          <w:rStyle w:val="2Char"/>
          <w:rFonts w:ascii="方正仿宋_GBK" w:eastAsia="方正仿宋_GBK" w:hAnsi="方正仿宋_GBK" w:cs="方正仿宋_GBK" w:hint="eastAsia"/>
        </w:rPr>
        <w:t>政拨款支出决算明细表</w:t>
      </w:r>
      <w:bookmarkStart w:id="120" w:name="_Toc15396624"/>
      <w:bookmarkEnd w:id="118"/>
      <w:bookmarkEnd w:id="119"/>
    </w:p>
    <w:p w:rsidR="00283DCB" w:rsidRDefault="00331009">
      <w:pPr>
        <w:pStyle w:val="2"/>
        <w:rPr>
          <w:rFonts w:ascii="方正仿宋_GBK" w:eastAsia="方正仿宋_GBK" w:hAnsi="方正仿宋_GBK" w:cs="方正仿宋_GBK"/>
          <w:color w:val="000000"/>
        </w:rPr>
      </w:pPr>
      <w:bookmarkStart w:id="121" w:name="_Toc2294"/>
      <w:r>
        <w:rPr>
          <w:rStyle w:val="2Char"/>
          <w:rFonts w:ascii="方正仿宋_GBK" w:eastAsia="方正仿宋_GBK" w:hAnsi="方正仿宋_GBK" w:cs="方正仿宋_GBK" w:hint="eastAsia"/>
        </w:rPr>
        <w:t>六、</w:t>
      </w:r>
      <w:r>
        <w:rPr>
          <w:rFonts w:ascii="方正仿宋_GBK" w:eastAsia="方正仿宋_GBK" w:hAnsi="方正仿宋_GBK" w:cs="方正仿宋_GBK" w:hint="eastAsia"/>
          <w:b w:val="0"/>
          <w:color w:val="000000"/>
        </w:rPr>
        <w:t>一</w:t>
      </w:r>
      <w:r>
        <w:rPr>
          <w:rStyle w:val="2Char"/>
          <w:rFonts w:ascii="方正仿宋_GBK" w:eastAsia="方正仿宋_GBK" w:hAnsi="方正仿宋_GBK" w:cs="方正仿宋_GBK" w:hint="eastAsia"/>
        </w:rPr>
        <w:t>般公共预算财政拨款支出决算表</w:t>
      </w:r>
      <w:bookmarkEnd w:id="120"/>
      <w:bookmarkEnd w:id="121"/>
    </w:p>
    <w:p w:rsidR="00283DCB" w:rsidRDefault="00331009">
      <w:pPr>
        <w:pStyle w:val="2"/>
        <w:rPr>
          <w:rFonts w:ascii="方正仿宋_GBK" w:eastAsia="方正仿宋_GBK" w:hAnsi="方正仿宋_GBK" w:cs="方正仿宋_GBK"/>
          <w:color w:val="000000"/>
        </w:rPr>
      </w:pPr>
      <w:bookmarkStart w:id="122" w:name="_Toc24453"/>
      <w:bookmarkStart w:id="123" w:name="_Toc15396625"/>
      <w:r>
        <w:rPr>
          <w:rStyle w:val="2Char"/>
          <w:rFonts w:ascii="方正仿宋_GBK" w:eastAsia="方正仿宋_GBK" w:hAnsi="方正仿宋_GBK" w:cs="方正仿宋_GBK" w:hint="eastAsia"/>
        </w:rPr>
        <w:t>七、</w:t>
      </w:r>
      <w:r>
        <w:rPr>
          <w:rFonts w:ascii="方正仿宋_GBK" w:eastAsia="方正仿宋_GBK" w:hAnsi="方正仿宋_GBK" w:cs="方正仿宋_GBK" w:hint="eastAsia"/>
          <w:b w:val="0"/>
          <w:color w:val="000000"/>
        </w:rPr>
        <w:t>一</w:t>
      </w:r>
      <w:r>
        <w:rPr>
          <w:rStyle w:val="2Char"/>
          <w:rFonts w:ascii="方正仿宋_GBK" w:eastAsia="方正仿宋_GBK" w:hAnsi="方正仿宋_GBK" w:cs="方正仿宋_GBK" w:hint="eastAsia"/>
        </w:rPr>
        <w:t>般公共预算财政拨款支出决算明细表</w:t>
      </w:r>
      <w:bookmarkEnd w:id="122"/>
      <w:bookmarkEnd w:id="123"/>
    </w:p>
    <w:p w:rsidR="00283DCB" w:rsidRDefault="00331009">
      <w:pPr>
        <w:pStyle w:val="2"/>
        <w:rPr>
          <w:rFonts w:ascii="方正仿宋_GBK" w:eastAsia="方正仿宋_GBK" w:hAnsi="方正仿宋_GBK" w:cs="方正仿宋_GBK"/>
          <w:color w:val="000000"/>
        </w:rPr>
      </w:pPr>
      <w:bookmarkStart w:id="124" w:name="_Toc21201"/>
      <w:bookmarkStart w:id="125" w:name="_Toc15396626"/>
      <w:r>
        <w:rPr>
          <w:rStyle w:val="2Char"/>
          <w:rFonts w:ascii="方正仿宋_GBK" w:eastAsia="方正仿宋_GBK" w:hAnsi="方正仿宋_GBK" w:cs="方正仿宋_GBK" w:hint="eastAsia"/>
        </w:rPr>
        <w:t>八、</w:t>
      </w:r>
      <w:r>
        <w:rPr>
          <w:rFonts w:ascii="方正仿宋_GBK" w:eastAsia="方正仿宋_GBK" w:hAnsi="方正仿宋_GBK" w:cs="方正仿宋_GBK" w:hint="eastAsia"/>
          <w:b w:val="0"/>
          <w:color w:val="000000"/>
        </w:rPr>
        <w:t>一</w:t>
      </w:r>
      <w:r>
        <w:rPr>
          <w:rStyle w:val="2Char"/>
          <w:rFonts w:ascii="方正仿宋_GBK" w:eastAsia="方正仿宋_GBK" w:hAnsi="方正仿宋_GBK" w:cs="方正仿宋_GBK" w:hint="eastAsia"/>
        </w:rPr>
        <w:t>般公共预算财政拨款基本支出决算表</w:t>
      </w:r>
      <w:bookmarkEnd w:id="124"/>
      <w:bookmarkEnd w:id="125"/>
    </w:p>
    <w:p w:rsidR="00283DCB" w:rsidRDefault="00331009">
      <w:pPr>
        <w:pStyle w:val="2"/>
        <w:rPr>
          <w:rFonts w:ascii="方正仿宋_GBK" w:eastAsia="方正仿宋_GBK" w:hAnsi="方正仿宋_GBK" w:cs="方正仿宋_GBK"/>
          <w:color w:val="000000"/>
        </w:rPr>
      </w:pPr>
      <w:bookmarkStart w:id="126" w:name="_Toc14323"/>
      <w:bookmarkStart w:id="127" w:name="_Toc15396627"/>
      <w:r>
        <w:rPr>
          <w:rStyle w:val="2Char"/>
          <w:rFonts w:ascii="方正仿宋_GBK" w:eastAsia="方正仿宋_GBK" w:hAnsi="方正仿宋_GBK" w:cs="方正仿宋_GBK" w:hint="eastAsia"/>
        </w:rPr>
        <w:t>九、</w:t>
      </w:r>
      <w:r>
        <w:rPr>
          <w:rFonts w:ascii="方正仿宋_GBK" w:eastAsia="方正仿宋_GBK" w:hAnsi="方正仿宋_GBK" w:cs="方正仿宋_GBK" w:hint="eastAsia"/>
          <w:b w:val="0"/>
          <w:color w:val="000000"/>
        </w:rPr>
        <w:t>一</w:t>
      </w:r>
      <w:r>
        <w:rPr>
          <w:rStyle w:val="2Char"/>
          <w:rFonts w:ascii="方正仿宋_GBK" w:eastAsia="方正仿宋_GBK" w:hAnsi="方正仿宋_GBK" w:cs="方正仿宋_GBK" w:hint="eastAsia"/>
        </w:rPr>
        <w:t>般公共预算财政拨款项目支出决算表</w:t>
      </w:r>
      <w:bookmarkEnd w:id="126"/>
      <w:bookmarkEnd w:id="127"/>
    </w:p>
    <w:p w:rsidR="00283DCB" w:rsidRDefault="00331009">
      <w:pPr>
        <w:pStyle w:val="2"/>
        <w:rPr>
          <w:rFonts w:ascii="方正仿宋_GBK" w:eastAsia="方正仿宋_GBK" w:hAnsi="方正仿宋_GBK" w:cs="方正仿宋_GBK"/>
          <w:color w:val="000000"/>
        </w:rPr>
      </w:pPr>
      <w:bookmarkStart w:id="128" w:name="_Toc8105"/>
      <w:bookmarkStart w:id="129" w:name="_Toc15396628"/>
      <w:r>
        <w:rPr>
          <w:rStyle w:val="2Char"/>
          <w:rFonts w:ascii="方正仿宋_GBK" w:eastAsia="方正仿宋_GBK" w:hAnsi="方正仿宋_GBK" w:cs="方正仿宋_GBK" w:hint="eastAsia"/>
        </w:rPr>
        <w:t>十、</w:t>
      </w:r>
      <w:r>
        <w:rPr>
          <w:rFonts w:ascii="方正仿宋_GBK" w:eastAsia="方正仿宋_GBK" w:hAnsi="方正仿宋_GBK" w:cs="方正仿宋_GBK" w:hint="eastAsia"/>
          <w:b w:val="0"/>
          <w:color w:val="000000"/>
        </w:rPr>
        <w:t>一</w:t>
      </w:r>
      <w:r>
        <w:rPr>
          <w:rStyle w:val="2Char"/>
          <w:rFonts w:ascii="方正仿宋_GBK" w:eastAsia="方正仿宋_GBK" w:hAnsi="方正仿宋_GBK" w:cs="方正仿宋_GBK" w:hint="eastAsia"/>
        </w:rPr>
        <w:t>般公共预算财政拨款“三公”经费支出决算表</w:t>
      </w:r>
      <w:bookmarkEnd w:id="128"/>
      <w:bookmarkEnd w:id="129"/>
    </w:p>
    <w:p w:rsidR="00283DCB" w:rsidRDefault="00331009">
      <w:pPr>
        <w:pStyle w:val="2"/>
        <w:rPr>
          <w:rFonts w:ascii="方正仿宋_GBK" w:eastAsia="方正仿宋_GBK" w:hAnsi="方正仿宋_GBK" w:cs="方正仿宋_GBK"/>
          <w:color w:val="000000"/>
        </w:rPr>
      </w:pPr>
      <w:bookmarkStart w:id="130" w:name="_Toc15396629"/>
      <w:bookmarkStart w:id="131" w:name="_Toc26281"/>
      <w:r>
        <w:rPr>
          <w:rStyle w:val="2Char"/>
          <w:rFonts w:ascii="方正仿宋_GBK" w:eastAsia="方正仿宋_GBK" w:hAnsi="方正仿宋_GBK" w:cs="方正仿宋_GBK" w:hint="eastAsia"/>
        </w:rPr>
        <w:t>十一、</w:t>
      </w:r>
      <w:r>
        <w:rPr>
          <w:rFonts w:ascii="方正仿宋_GBK" w:eastAsia="方正仿宋_GBK" w:hAnsi="方正仿宋_GBK" w:cs="方正仿宋_GBK" w:hint="eastAsia"/>
          <w:b w:val="0"/>
          <w:color w:val="000000"/>
        </w:rPr>
        <w:t>政</w:t>
      </w:r>
      <w:r>
        <w:rPr>
          <w:rStyle w:val="2Char"/>
          <w:rFonts w:ascii="方正仿宋_GBK" w:eastAsia="方正仿宋_GBK" w:hAnsi="方正仿宋_GBK" w:cs="方正仿宋_GBK" w:hint="eastAsia"/>
        </w:rPr>
        <w:t>府性基金预算财政拨款收入支出决算表</w:t>
      </w:r>
      <w:bookmarkEnd w:id="130"/>
      <w:bookmarkEnd w:id="131"/>
    </w:p>
    <w:p w:rsidR="00283DCB" w:rsidRDefault="00331009">
      <w:pPr>
        <w:pStyle w:val="2"/>
        <w:rPr>
          <w:rFonts w:ascii="方正仿宋_GBK" w:eastAsia="方正仿宋_GBK" w:hAnsi="方正仿宋_GBK" w:cs="方正仿宋_GBK"/>
          <w:color w:val="000000"/>
        </w:rPr>
      </w:pPr>
      <w:bookmarkStart w:id="132" w:name="_Toc15396630"/>
      <w:bookmarkStart w:id="133" w:name="_Toc3316"/>
      <w:r>
        <w:rPr>
          <w:rStyle w:val="2Char"/>
          <w:rFonts w:ascii="方正仿宋_GBK" w:eastAsia="方正仿宋_GBK" w:hAnsi="方正仿宋_GBK" w:cs="方正仿宋_GBK" w:hint="eastAsia"/>
        </w:rPr>
        <w:t>十二、</w:t>
      </w:r>
      <w:r>
        <w:rPr>
          <w:rFonts w:ascii="方正仿宋_GBK" w:eastAsia="方正仿宋_GBK" w:hAnsi="方正仿宋_GBK" w:cs="方正仿宋_GBK" w:hint="eastAsia"/>
          <w:b w:val="0"/>
          <w:color w:val="000000"/>
        </w:rPr>
        <w:t>政</w:t>
      </w:r>
      <w:r>
        <w:rPr>
          <w:rStyle w:val="2Char"/>
          <w:rFonts w:ascii="方正仿宋_GBK" w:eastAsia="方正仿宋_GBK" w:hAnsi="方正仿宋_GBK" w:cs="方正仿宋_GBK" w:hint="eastAsia"/>
        </w:rPr>
        <w:t>府性基金预算财政拨款“三公”经费支出决算表</w:t>
      </w:r>
      <w:bookmarkEnd w:id="132"/>
      <w:bookmarkEnd w:id="133"/>
    </w:p>
    <w:p w:rsidR="00283DCB" w:rsidRDefault="00331009">
      <w:pPr>
        <w:pStyle w:val="2"/>
        <w:rPr>
          <w:rFonts w:ascii="方正仿宋_GBK" w:eastAsia="方正仿宋_GBK" w:hAnsi="方正仿宋_GBK" w:cs="方正仿宋_GBK"/>
          <w:color w:val="000000"/>
        </w:rPr>
      </w:pPr>
      <w:bookmarkStart w:id="134" w:name="_Toc1826"/>
      <w:bookmarkStart w:id="135" w:name="_Toc15396631"/>
      <w:r>
        <w:rPr>
          <w:rStyle w:val="2Char"/>
          <w:rFonts w:ascii="方正仿宋_GBK" w:eastAsia="方正仿宋_GBK" w:hAnsi="方正仿宋_GBK" w:cs="方正仿宋_GBK" w:hint="eastAsia"/>
        </w:rPr>
        <w:t>十三、</w:t>
      </w:r>
      <w:r>
        <w:rPr>
          <w:rFonts w:ascii="方正仿宋_GBK" w:eastAsia="方正仿宋_GBK" w:hAnsi="方正仿宋_GBK" w:cs="方正仿宋_GBK" w:hint="eastAsia"/>
          <w:b w:val="0"/>
          <w:color w:val="000000"/>
        </w:rPr>
        <w:t>国</w:t>
      </w:r>
      <w:r>
        <w:rPr>
          <w:rStyle w:val="2Char"/>
          <w:rFonts w:ascii="方正仿宋_GBK" w:eastAsia="方正仿宋_GBK" w:hAnsi="方正仿宋_GBK" w:cs="方正仿宋_GBK" w:hint="eastAsia"/>
        </w:rPr>
        <w:t>有资本经营预算财政拨款支出决算表</w:t>
      </w:r>
      <w:bookmarkEnd w:id="134"/>
      <w:bookmarkEnd w:id="135"/>
    </w:p>
    <w:sectPr w:rsidR="00283DCB" w:rsidSect="00283DCB">
      <w:headerReference w:type="default" r:id="rId13"/>
      <w:footerReference w:type="default" r:id="rId14"/>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727" w:rsidRDefault="00367727" w:rsidP="00283DCB">
      <w:r>
        <w:separator/>
      </w:r>
    </w:p>
  </w:endnote>
  <w:endnote w:type="continuationSeparator" w:id="0">
    <w:p w:rsidR="00367727" w:rsidRDefault="00367727" w:rsidP="00283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Noto Sans Mono CJK JP Regular">
    <w:altName w:val="Segoe Print"/>
    <w:charset w:val="00"/>
    <w:family w:val="swiss"/>
    <w:pitch w:val="default"/>
    <w:sig w:usb0="00000000" w:usb1="00000000" w:usb2="00000000"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29" w:rsidRDefault="00442E29">
    <w:pPr>
      <w:pStyle w:val="a5"/>
      <w:jc w:val="center"/>
    </w:pPr>
    <w:fldSimple w:instr="PAGE   \* MERGEFORMAT">
      <w:r w:rsidR="00AB6E7B" w:rsidRPr="00AB6E7B">
        <w:rPr>
          <w:noProof/>
          <w:lang w:val="zh-CN"/>
        </w:rPr>
        <w:t>2</w:t>
      </w:r>
    </w:fldSimple>
  </w:p>
  <w:p w:rsidR="00442E29" w:rsidRDefault="00442E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727" w:rsidRDefault="00367727" w:rsidP="00283DCB">
      <w:r>
        <w:separator/>
      </w:r>
    </w:p>
  </w:footnote>
  <w:footnote w:type="continuationSeparator" w:id="0">
    <w:p w:rsidR="00367727" w:rsidRDefault="00367727" w:rsidP="00283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29" w:rsidRDefault="00442E2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BC9E49"/>
    <w:multiLevelType w:val="singleLevel"/>
    <w:tmpl w:val="D8BC9E49"/>
    <w:lvl w:ilvl="0">
      <w:start w:val="1"/>
      <w:numFmt w:val="decimal"/>
      <w:lvlText w:val="%1."/>
      <w:lvlJc w:val="left"/>
      <w:pPr>
        <w:tabs>
          <w:tab w:val="left" w:pos="420"/>
        </w:tabs>
        <w:ind w:left="425" w:hanging="425"/>
      </w:pPr>
      <w:rPr>
        <w:rFonts w:ascii="Times New Roman" w:eastAsia="宋体" w:hAnsi="Times New Roman" w:hint="default"/>
      </w:rPr>
    </w:lvl>
  </w:abstractNum>
  <w:abstractNum w:abstractNumId="1">
    <w:nsid w:val="293095AD"/>
    <w:multiLevelType w:val="singleLevel"/>
    <w:tmpl w:val="293095AD"/>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ZkNzQ4ZWFiZmQ4NTRhOWRkZTk3YTMwMjlmMmZhYmUifQ=="/>
  </w:docVars>
  <w:rsids>
    <w:rsidRoot w:val="00F1361C"/>
    <w:rsid w:val="000222C6"/>
    <w:rsid w:val="0002549F"/>
    <w:rsid w:val="000468DB"/>
    <w:rsid w:val="00050CDD"/>
    <w:rsid w:val="00055EA8"/>
    <w:rsid w:val="0006487A"/>
    <w:rsid w:val="00065F8F"/>
    <w:rsid w:val="00070A43"/>
    <w:rsid w:val="000726FF"/>
    <w:rsid w:val="000768F2"/>
    <w:rsid w:val="0007696B"/>
    <w:rsid w:val="00084A34"/>
    <w:rsid w:val="0009184B"/>
    <w:rsid w:val="000927FC"/>
    <w:rsid w:val="00092E58"/>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27337"/>
    <w:rsid w:val="001319E1"/>
    <w:rsid w:val="00142216"/>
    <w:rsid w:val="00144D6A"/>
    <w:rsid w:val="0014729F"/>
    <w:rsid w:val="00157BAB"/>
    <w:rsid w:val="001654D1"/>
    <w:rsid w:val="00174518"/>
    <w:rsid w:val="0018106D"/>
    <w:rsid w:val="001877A7"/>
    <w:rsid w:val="00191536"/>
    <w:rsid w:val="00196687"/>
    <w:rsid w:val="001A4B5C"/>
    <w:rsid w:val="001B137A"/>
    <w:rsid w:val="001B187C"/>
    <w:rsid w:val="001C0962"/>
    <w:rsid w:val="001D7531"/>
    <w:rsid w:val="001E1D57"/>
    <w:rsid w:val="001E5B04"/>
    <w:rsid w:val="001E737D"/>
    <w:rsid w:val="001F0592"/>
    <w:rsid w:val="001F7506"/>
    <w:rsid w:val="002006CD"/>
    <w:rsid w:val="00202B36"/>
    <w:rsid w:val="00204B7A"/>
    <w:rsid w:val="00204CDE"/>
    <w:rsid w:val="0021101A"/>
    <w:rsid w:val="00220536"/>
    <w:rsid w:val="00221EDB"/>
    <w:rsid w:val="00235629"/>
    <w:rsid w:val="00256262"/>
    <w:rsid w:val="00260C38"/>
    <w:rsid w:val="002616C0"/>
    <w:rsid w:val="00265372"/>
    <w:rsid w:val="002662AA"/>
    <w:rsid w:val="00280496"/>
    <w:rsid w:val="00283DCB"/>
    <w:rsid w:val="00294DC9"/>
    <w:rsid w:val="00295495"/>
    <w:rsid w:val="00296B88"/>
    <w:rsid w:val="002A31DE"/>
    <w:rsid w:val="002A78AA"/>
    <w:rsid w:val="002B2613"/>
    <w:rsid w:val="002B74BA"/>
    <w:rsid w:val="002C0FC2"/>
    <w:rsid w:val="002D6D05"/>
    <w:rsid w:val="002E7128"/>
    <w:rsid w:val="002F1818"/>
    <w:rsid w:val="002F567B"/>
    <w:rsid w:val="0031000D"/>
    <w:rsid w:val="003216A9"/>
    <w:rsid w:val="00331009"/>
    <w:rsid w:val="00335A74"/>
    <w:rsid w:val="00340850"/>
    <w:rsid w:val="00345EB9"/>
    <w:rsid w:val="0036477D"/>
    <w:rsid w:val="0036561B"/>
    <w:rsid w:val="00367727"/>
    <w:rsid w:val="0037013F"/>
    <w:rsid w:val="00373687"/>
    <w:rsid w:val="00375D9E"/>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06A02"/>
    <w:rsid w:val="00410926"/>
    <w:rsid w:val="004223DE"/>
    <w:rsid w:val="00423D8F"/>
    <w:rsid w:val="00434489"/>
    <w:rsid w:val="00437085"/>
    <w:rsid w:val="00440726"/>
    <w:rsid w:val="0044265C"/>
    <w:rsid w:val="00442E29"/>
    <w:rsid w:val="00443880"/>
    <w:rsid w:val="00444D3C"/>
    <w:rsid w:val="004464F4"/>
    <w:rsid w:val="0046071E"/>
    <w:rsid w:val="00470F28"/>
    <w:rsid w:val="00471401"/>
    <w:rsid w:val="00473F31"/>
    <w:rsid w:val="0048263A"/>
    <w:rsid w:val="00487E5D"/>
    <w:rsid w:val="004A711F"/>
    <w:rsid w:val="004B199D"/>
    <w:rsid w:val="004B4690"/>
    <w:rsid w:val="004E0A2D"/>
    <w:rsid w:val="004E0B55"/>
    <w:rsid w:val="004E206B"/>
    <w:rsid w:val="004E6DF7"/>
    <w:rsid w:val="004F0FBD"/>
    <w:rsid w:val="00505A47"/>
    <w:rsid w:val="00512FDA"/>
    <w:rsid w:val="0051698E"/>
    <w:rsid w:val="00520DA0"/>
    <w:rsid w:val="005269D7"/>
    <w:rsid w:val="005651C6"/>
    <w:rsid w:val="005664BB"/>
    <w:rsid w:val="00566FFA"/>
    <w:rsid w:val="0057481D"/>
    <w:rsid w:val="0058486E"/>
    <w:rsid w:val="00585B33"/>
    <w:rsid w:val="0059014D"/>
    <w:rsid w:val="005B5C64"/>
    <w:rsid w:val="005C1E64"/>
    <w:rsid w:val="005C5337"/>
    <w:rsid w:val="005C6BD0"/>
    <w:rsid w:val="005D1C8B"/>
    <w:rsid w:val="005D468D"/>
    <w:rsid w:val="005D5CED"/>
    <w:rsid w:val="005F1A4C"/>
    <w:rsid w:val="00605688"/>
    <w:rsid w:val="006070AF"/>
    <w:rsid w:val="00607E6C"/>
    <w:rsid w:val="006101B1"/>
    <w:rsid w:val="00613296"/>
    <w:rsid w:val="00614039"/>
    <w:rsid w:val="00614E44"/>
    <w:rsid w:val="0062270A"/>
    <w:rsid w:val="00622830"/>
    <w:rsid w:val="00623DA0"/>
    <w:rsid w:val="00630AEF"/>
    <w:rsid w:val="006325F8"/>
    <w:rsid w:val="00633463"/>
    <w:rsid w:val="00634C9A"/>
    <w:rsid w:val="006440E4"/>
    <w:rsid w:val="0066343B"/>
    <w:rsid w:val="00664777"/>
    <w:rsid w:val="006748A4"/>
    <w:rsid w:val="00681A31"/>
    <w:rsid w:val="00683B4D"/>
    <w:rsid w:val="00683E73"/>
    <w:rsid w:val="006A3141"/>
    <w:rsid w:val="006A5E34"/>
    <w:rsid w:val="006B2422"/>
    <w:rsid w:val="006B2B9A"/>
    <w:rsid w:val="006C0E4B"/>
    <w:rsid w:val="006C1937"/>
    <w:rsid w:val="006F020C"/>
    <w:rsid w:val="007127B7"/>
    <w:rsid w:val="0071798E"/>
    <w:rsid w:val="007416B6"/>
    <w:rsid w:val="00746F48"/>
    <w:rsid w:val="007519F9"/>
    <w:rsid w:val="0075404D"/>
    <w:rsid w:val="0076182A"/>
    <w:rsid w:val="00764DAC"/>
    <w:rsid w:val="00767B7E"/>
    <w:rsid w:val="00773E86"/>
    <w:rsid w:val="007770C3"/>
    <w:rsid w:val="00784D24"/>
    <w:rsid w:val="00785FBA"/>
    <w:rsid w:val="00786E4A"/>
    <w:rsid w:val="007875EB"/>
    <w:rsid w:val="0079426B"/>
    <w:rsid w:val="00795250"/>
    <w:rsid w:val="007D1682"/>
    <w:rsid w:val="007D312A"/>
    <w:rsid w:val="007D3F19"/>
    <w:rsid w:val="007E23B0"/>
    <w:rsid w:val="007E23E5"/>
    <w:rsid w:val="007F1991"/>
    <w:rsid w:val="007F2C2F"/>
    <w:rsid w:val="007F55FC"/>
    <w:rsid w:val="007F5665"/>
    <w:rsid w:val="007F63D7"/>
    <w:rsid w:val="00800112"/>
    <w:rsid w:val="00813348"/>
    <w:rsid w:val="008253BB"/>
    <w:rsid w:val="0083706E"/>
    <w:rsid w:val="008408F6"/>
    <w:rsid w:val="008423A5"/>
    <w:rsid w:val="00850625"/>
    <w:rsid w:val="00853718"/>
    <w:rsid w:val="00855221"/>
    <w:rsid w:val="00860645"/>
    <w:rsid w:val="00871F71"/>
    <w:rsid w:val="00872FD8"/>
    <w:rsid w:val="00875919"/>
    <w:rsid w:val="00885AF4"/>
    <w:rsid w:val="00890ACC"/>
    <w:rsid w:val="008939CD"/>
    <w:rsid w:val="008B768C"/>
    <w:rsid w:val="008C4DB1"/>
    <w:rsid w:val="008C4EAF"/>
    <w:rsid w:val="008C5176"/>
    <w:rsid w:val="008C7983"/>
    <w:rsid w:val="008C7FD0"/>
    <w:rsid w:val="008D681B"/>
    <w:rsid w:val="008E1DE7"/>
    <w:rsid w:val="008E6913"/>
    <w:rsid w:val="008E707C"/>
    <w:rsid w:val="00900B08"/>
    <w:rsid w:val="00902155"/>
    <w:rsid w:val="00902FA3"/>
    <w:rsid w:val="00913379"/>
    <w:rsid w:val="00915FD0"/>
    <w:rsid w:val="00923564"/>
    <w:rsid w:val="0092381C"/>
    <w:rsid w:val="0092392E"/>
    <w:rsid w:val="009315F9"/>
    <w:rsid w:val="00933499"/>
    <w:rsid w:val="009334D8"/>
    <w:rsid w:val="00935C98"/>
    <w:rsid w:val="00941FC0"/>
    <w:rsid w:val="00946945"/>
    <w:rsid w:val="00951248"/>
    <w:rsid w:val="0095152F"/>
    <w:rsid w:val="00954C49"/>
    <w:rsid w:val="00955E37"/>
    <w:rsid w:val="0097099F"/>
    <w:rsid w:val="00971997"/>
    <w:rsid w:val="00971FFC"/>
    <w:rsid w:val="0098660A"/>
    <w:rsid w:val="009931C3"/>
    <w:rsid w:val="009A51CB"/>
    <w:rsid w:val="009B23F9"/>
    <w:rsid w:val="009B2C43"/>
    <w:rsid w:val="009B3B71"/>
    <w:rsid w:val="009B4EAE"/>
    <w:rsid w:val="009B7573"/>
    <w:rsid w:val="009C22F4"/>
    <w:rsid w:val="009C2A4B"/>
    <w:rsid w:val="009C2E98"/>
    <w:rsid w:val="009D3447"/>
    <w:rsid w:val="009D4711"/>
    <w:rsid w:val="009D5373"/>
    <w:rsid w:val="009F0564"/>
    <w:rsid w:val="009F1185"/>
    <w:rsid w:val="009F18CD"/>
    <w:rsid w:val="009F2A13"/>
    <w:rsid w:val="009F5B50"/>
    <w:rsid w:val="009F7527"/>
    <w:rsid w:val="00A04EB0"/>
    <w:rsid w:val="00A07E48"/>
    <w:rsid w:val="00A13CC1"/>
    <w:rsid w:val="00A16847"/>
    <w:rsid w:val="00A237D8"/>
    <w:rsid w:val="00A268C4"/>
    <w:rsid w:val="00A307CD"/>
    <w:rsid w:val="00A331C8"/>
    <w:rsid w:val="00A40A00"/>
    <w:rsid w:val="00A4142F"/>
    <w:rsid w:val="00A422EB"/>
    <w:rsid w:val="00A42FAA"/>
    <w:rsid w:val="00A45BB7"/>
    <w:rsid w:val="00A56DF2"/>
    <w:rsid w:val="00A56E6E"/>
    <w:rsid w:val="00A64597"/>
    <w:rsid w:val="00A67AB5"/>
    <w:rsid w:val="00A733B2"/>
    <w:rsid w:val="00A741C2"/>
    <w:rsid w:val="00A74D5C"/>
    <w:rsid w:val="00A80BD1"/>
    <w:rsid w:val="00A86055"/>
    <w:rsid w:val="00A91760"/>
    <w:rsid w:val="00A93B00"/>
    <w:rsid w:val="00A93C21"/>
    <w:rsid w:val="00AA5946"/>
    <w:rsid w:val="00AB64C9"/>
    <w:rsid w:val="00AB6E7B"/>
    <w:rsid w:val="00AB7125"/>
    <w:rsid w:val="00AC3C6A"/>
    <w:rsid w:val="00AD5620"/>
    <w:rsid w:val="00AD656B"/>
    <w:rsid w:val="00AD7C1B"/>
    <w:rsid w:val="00AE16BA"/>
    <w:rsid w:val="00AE1EBE"/>
    <w:rsid w:val="00AF2F31"/>
    <w:rsid w:val="00B03C9D"/>
    <w:rsid w:val="00B060AE"/>
    <w:rsid w:val="00B10517"/>
    <w:rsid w:val="00B14E76"/>
    <w:rsid w:val="00B161B8"/>
    <w:rsid w:val="00B17EC4"/>
    <w:rsid w:val="00B2048C"/>
    <w:rsid w:val="00B310B9"/>
    <w:rsid w:val="00B317A5"/>
    <w:rsid w:val="00B35F3F"/>
    <w:rsid w:val="00B36CBB"/>
    <w:rsid w:val="00B425E0"/>
    <w:rsid w:val="00B440AA"/>
    <w:rsid w:val="00B44B70"/>
    <w:rsid w:val="00B53C56"/>
    <w:rsid w:val="00B57DAF"/>
    <w:rsid w:val="00B74BE2"/>
    <w:rsid w:val="00B77EA6"/>
    <w:rsid w:val="00B81598"/>
    <w:rsid w:val="00B841F1"/>
    <w:rsid w:val="00B90E4E"/>
    <w:rsid w:val="00B944D6"/>
    <w:rsid w:val="00B965DC"/>
    <w:rsid w:val="00BB4DF0"/>
    <w:rsid w:val="00BC289F"/>
    <w:rsid w:val="00BC2D50"/>
    <w:rsid w:val="00BC5361"/>
    <w:rsid w:val="00BC5460"/>
    <w:rsid w:val="00BC5673"/>
    <w:rsid w:val="00BC6B50"/>
    <w:rsid w:val="00BD0E25"/>
    <w:rsid w:val="00BF5BD6"/>
    <w:rsid w:val="00C03E31"/>
    <w:rsid w:val="00C2790E"/>
    <w:rsid w:val="00C33E72"/>
    <w:rsid w:val="00C354B2"/>
    <w:rsid w:val="00C35554"/>
    <w:rsid w:val="00C42709"/>
    <w:rsid w:val="00C533CC"/>
    <w:rsid w:val="00C5751C"/>
    <w:rsid w:val="00C61BFC"/>
    <w:rsid w:val="00C62B85"/>
    <w:rsid w:val="00C65438"/>
    <w:rsid w:val="00C668A4"/>
    <w:rsid w:val="00C87FD8"/>
    <w:rsid w:val="00C91381"/>
    <w:rsid w:val="00C91CBB"/>
    <w:rsid w:val="00CB4E70"/>
    <w:rsid w:val="00CC09B6"/>
    <w:rsid w:val="00CC666F"/>
    <w:rsid w:val="00CC7F5B"/>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54513"/>
    <w:rsid w:val="00D7035F"/>
    <w:rsid w:val="00DA634F"/>
    <w:rsid w:val="00DA65AC"/>
    <w:rsid w:val="00DB1671"/>
    <w:rsid w:val="00DB1913"/>
    <w:rsid w:val="00DC2BD5"/>
    <w:rsid w:val="00DC410D"/>
    <w:rsid w:val="00DC5A81"/>
    <w:rsid w:val="00DC68CA"/>
    <w:rsid w:val="00DC7CBA"/>
    <w:rsid w:val="00DD73B7"/>
    <w:rsid w:val="00DF28BC"/>
    <w:rsid w:val="00DF34B9"/>
    <w:rsid w:val="00E01053"/>
    <w:rsid w:val="00E02A85"/>
    <w:rsid w:val="00E03136"/>
    <w:rsid w:val="00E07ACF"/>
    <w:rsid w:val="00E25132"/>
    <w:rsid w:val="00E26D9A"/>
    <w:rsid w:val="00E32CAD"/>
    <w:rsid w:val="00E331A1"/>
    <w:rsid w:val="00E33202"/>
    <w:rsid w:val="00E336A9"/>
    <w:rsid w:val="00E472B1"/>
    <w:rsid w:val="00E50624"/>
    <w:rsid w:val="00E568DF"/>
    <w:rsid w:val="00E64269"/>
    <w:rsid w:val="00E82267"/>
    <w:rsid w:val="00E853CE"/>
    <w:rsid w:val="00E867B6"/>
    <w:rsid w:val="00EA010F"/>
    <w:rsid w:val="00EB7FD7"/>
    <w:rsid w:val="00ED1B63"/>
    <w:rsid w:val="00ED3C1F"/>
    <w:rsid w:val="00ED4085"/>
    <w:rsid w:val="00ED420E"/>
    <w:rsid w:val="00ED6FBE"/>
    <w:rsid w:val="00EE0442"/>
    <w:rsid w:val="00EE2F57"/>
    <w:rsid w:val="00EE5D9E"/>
    <w:rsid w:val="00EF4C34"/>
    <w:rsid w:val="00EF60EF"/>
    <w:rsid w:val="00EF77C6"/>
    <w:rsid w:val="00F05438"/>
    <w:rsid w:val="00F1361C"/>
    <w:rsid w:val="00F156F0"/>
    <w:rsid w:val="00F160C7"/>
    <w:rsid w:val="00F21E37"/>
    <w:rsid w:val="00F2408F"/>
    <w:rsid w:val="00F240E9"/>
    <w:rsid w:val="00F32E4C"/>
    <w:rsid w:val="00F36D8F"/>
    <w:rsid w:val="00F417B1"/>
    <w:rsid w:val="00F43D02"/>
    <w:rsid w:val="00F45853"/>
    <w:rsid w:val="00F602DF"/>
    <w:rsid w:val="00F6482D"/>
    <w:rsid w:val="00F65E96"/>
    <w:rsid w:val="00F754A1"/>
    <w:rsid w:val="00F81FD9"/>
    <w:rsid w:val="00F841AA"/>
    <w:rsid w:val="00F84A94"/>
    <w:rsid w:val="00F87E96"/>
    <w:rsid w:val="00FA23E8"/>
    <w:rsid w:val="00FC25B8"/>
    <w:rsid w:val="00FD3CC1"/>
    <w:rsid w:val="00FF0528"/>
    <w:rsid w:val="00FF1E02"/>
    <w:rsid w:val="00FF30B4"/>
    <w:rsid w:val="01A40992"/>
    <w:rsid w:val="01E91B8D"/>
    <w:rsid w:val="0521388E"/>
    <w:rsid w:val="07214E1A"/>
    <w:rsid w:val="077212E6"/>
    <w:rsid w:val="0A2032A3"/>
    <w:rsid w:val="0B3D3C35"/>
    <w:rsid w:val="0B68465F"/>
    <w:rsid w:val="0B7016E1"/>
    <w:rsid w:val="0C697B08"/>
    <w:rsid w:val="0E065222"/>
    <w:rsid w:val="0E165B31"/>
    <w:rsid w:val="0EB93D73"/>
    <w:rsid w:val="1094066A"/>
    <w:rsid w:val="10C055FF"/>
    <w:rsid w:val="118107EC"/>
    <w:rsid w:val="11E73B19"/>
    <w:rsid w:val="14547730"/>
    <w:rsid w:val="157540F9"/>
    <w:rsid w:val="166167D5"/>
    <w:rsid w:val="16BB723D"/>
    <w:rsid w:val="174D245E"/>
    <w:rsid w:val="1A3F6272"/>
    <w:rsid w:val="1AE3417B"/>
    <w:rsid w:val="1B6F4923"/>
    <w:rsid w:val="1B734DEE"/>
    <w:rsid w:val="1D155CEE"/>
    <w:rsid w:val="1D4912FC"/>
    <w:rsid w:val="1FD4348B"/>
    <w:rsid w:val="20EE4991"/>
    <w:rsid w:val="21316E0F"/>
    <w:rsid w:val="221150B6"/>
    <w:rsid w:val="22336BB2"/>
    <w:rsid w:val="235B5681"/>
    <w:rsid w:val="240371BF"/>
    <w:rsid w:val="259E4E82"/>
    <w:rsid w:val="25B82466"/>
    <w:rsid w:val="25C57797"/>
    <w:rsid w:val="262B1CA4"/>
    <w:rsid w:val="26461F9B"/>
    <w:rsid w:val="26E71BC2"/>
    <w:rsid w:val="275114DE"/>
    <w:rsid w:val="27EA7036"/>
    <w:rsid w:val="299A056C"/>
    <w:rsid w:val="29FD04D3"/>
    <w:rsid w:val="319F7F4E"/>
    <w:rsid w:val="31A31CE6"/>
    <w:rsid w:val="31AA3351"/>
    <w:rsid w:val="32B23E39"/>
    <w:rsid w:val="32E1509B"/>
    <w:rsid w:val="34C3523A"/>
    <w:rsid w:val="36B81DCC"/>
    <w:rsid w:val="3C474DE1"/>
    <w:rsid w:val="3CAC3243"/>
    <w:rsid w:val="40AB5801"/>
    <w:rsid w:val="40C812DC"/>
    <w:rsid w:val="418B5DFE"/>
    <w:rsid w:val="42A24D73"/>
    <w:rsid w:val="430A18CC"/>
    <w:rsid w:val="440C161A"/>
    <w:rsid w:val="449657B6"/>
    <w:rsid w:val="4527462A"/>
    <w:rsid w:val="452C08E5"/>
    <w:rsid w:val="46AC18AD"/>
    <w:rsid w:val="49BF4ED2"/>
    <w:rsid w:val="4C3016B3"/>
    <w:rsid w:val="4CB02457"/>
    <w:rsid w:val="4DA9483C"/>
    <w:rsid w:val="4E696615"/>
    <w:rsid w:val="4ECE2238"/>
    <w:rsid w:val="4F581A19"/>
    <w:rsid w:val="501B5BE6"/>
    <w:rsid w:val="52544953"/>
    <w:rsid w:val="54995A16"/>
    <w:rsid w:val="55B454AD"/>
    <w:rsid w:val="576A00C0"/>
    <w:rsid w:val="57F94490"/>
    <w:rsid w:val="5A251866"/>
    <w:rsid w:val="5B206A17"/>
    <w:rsid w:val="5C3F54BB"/>
    <w:rsid w:val="5CB57D99"/>
    <w:rsid w:val="5E0B2B42"/>
    <w:rsid w:val="5E26442E"/>
    <w:rsid w:val="5F0A4C4B"/>
    <w:rsid w:val="5F900AAA"/>
    <w:rsid w:val="5FCE1DCA"/>
    <w:rsid w:val="5FF87D63"/>
    <w:rsid w:val="600B702D"/>
    <w:rsid w:val="635626EB"/>
    <w:rsid w:val="636B6C6F"/>
    <w:rsid w:val="683865C7"/>
    <w:rsid w:val="69EA715B"/>
    <w:rsid w:val="6AC749F1"/>
    <w:rsid w:val="6C4A05C8"/>
    <w:rsid w:val="6D3A35A8"/>
    <w:rsid w:val="6DC7174A"/>
    <w:rsid w:val="6E8D06A3"/>
    <w:rsid w:val="70504EA6"/>
    <w:rsid w:val="70E50741"/>
    <w:rsid w:val="726D42BB"/>
    <w:rsid w:val="72734D90"/>
    <w:rsid w:val="72CB3D5A"/>
    <w:rsid w:val="767D3B37"/>
    <w:rsid w:val="775C0F95"/>
    <w:rsid w:val="7926346A"/>
    <w:rsid w:val="7A9806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CB"/>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283DC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283DC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283DC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283DCB"/>
    <w:pPr>
      <w:spacing w:beforeLines="30"/>
    </w:pPr>
    <w:rPr>
      <w:rFonts w:ascii="仿宋_GB2312" w:eastAsia="仿宋_GB2312"/>
      <w:kern w:val="0"/>
      <w:sz w:val="24"/>
      <w:szCs w:val="20"/>
    </w:rPr>
  </w:style>
  <w:style w:type="paragraph" w:styleId="30">
    <w:name w:val="toc 3"/>
    <w:basedOn w:val="a"/>
    <w:next w:val="a"/>
    <w:uiPriority w:val="39"/>
    <w:unhideWhenUsed/>
    <w:qFormat/>
    <w:rsid w:val="00283DCB"/>
    <w:pPr>
      <w:tabs>
        <w:tab w:val="right" w:leader="dot" w:pos="8296"/>
      </w:tabs>
      <w:ind w:leftChars="400" w:left="840"/>
    </w:pPr>
  </w:style>
  <w:style w:type="paragraph" w:styleId="a4">
    <w:name w:val="Balloon Text"/>
    <w:basedOn w:val="a"/>
    <w:link w:val="Char0"/>
    <w:uiPriority w:val="99"/>
    <w:unhideWhenUsed/>
    <w:qFormat/>
    <w:rsid w:val="00283DCB"/>
    <w:rPr>
      <w:sz w:val="18"/>
      <w:szCs w:val="18"/>
    </w:rPr>
  </w:style>
  <w:style w:type="paragraph" w:styleId="a5">
    <w:name w:val="footer"/>
    <w:basedOn w:val="a"/>
    <w:link w:val="Char1"/>
    <w:uiPriority w:val="99"/>
    <w:qFormat/>
    <w:rsid w:val="00283DCB"/>
    <w:pPr>
      <w:tabs>
        <w:tab w:val="center" w:pos="4153"/>
        <w:tab w:val="right" w:pos="8306"/>
      </w:tabs>
      <w:snapToGrid w:val="0"/>
      <w:jc w:val="left"/>
    </w:pPr>
    <w:rPr>
      <w:rFonts w:ascii="Calibri" w:hAnsi="Calibri"/>
      <w:kern w:val="0"/>
      <w:sz w:val="18"/>
      <w:szCs w:val="20"/>
    </w:rPr>
  </w:style>
  <w:style w:type="paragraph" w:styleId="a6">
    <w:name w:val="header"/>
    <w:basedOn w:val="a"/>
    <w:link w:val="Char2"/>
    <w:uiPriority w:val="99"/>
    <w:semiHidden/>
    <w:qFormat/>
    <w:rsid w:val="00283DCB"/>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39"/>
    <w:unhideWhenUsed/>
    <w:qFormat/>
    <w:rsid w:val="00283DCB"/>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283DCB"/>
    <w:pPr>
      <w:tabs>
        <w:tab w:val="right" w:leader="dot" w:pos="8296"/>
      </w:tabs>
      <w:ind w:leftChars="200" w:left="420"/>
    </w:pPr>
  </w:style>
  <w:style w:type="paragraph" w:styleId="a7">
    <w:name w:val="Normal (Web)"/>
    <w:basedOn w:val="a"/>
    <w:uiPriority w:val="99"/>
    <w:unhideWhenUsed/>
    <w:qFormat/>
    <w:rsid w:val="00283DCB"/>
    <w:rPr>
      <w:kern w:val="0"/>
      <w:sz w:val="24"/>
    </w:rPr>
  </w:style>
  <w:style w:type="character" w:styleId="a8">
    <w:name w:val="Strong"/>
    <w:basedOn w:val="a0"/>
    <w:uiPriority w:val="99"/>
    <w:qFormat/>
    <w:rsid w:val="00283DCB"/>
    <w:rPr>
      <w:rFonts w:cs="Times New Roman"/>
      <w:b/>
    </w:rPr>
  </w:style>
  <w:style w:type="character" w:styleId="a9">
    <w:name w:val="Hyperlink"/>
    <w:basedOn w:val="a0"/>
    <w:uiPriority w:val="99"/>
    <w:unhideWhenUsed/>
    <w:qFormat/>
    <w:rsid w:val="00283DCB"/>
    <w:rPr>
      <w:rFonts w:cs="Times New Roman"/>
      <w:color w:val="0000FF"/>
      <w:u w:val="single"/>
    </w:rPr>
  </w:style>
  <w:style w:type="character" w:customStyle="1" w:styleId="Char0">
    <w:name w:val="批注框文本 Char"/>
    <w:basedOn w:val="a0"/>
    <w:link w:val="a4"/>
    <w:uiPriority w:val="99"/>
    <w:semiHidden/>
    <w:qFormat/>
    <w:locked/>
    <w:rsid w:val="00283DCB"/>
    <w:rPr>
      <w:rFonts w:ascii="Times New Roman" w:hAnsi="Times New Roman" w:cs="Times New Roman"/>
      <w:kern w:val="2"/>
      <w:sz w:val="18"/>
      <w:szCs w:val="18"/>
    </w:rPr>
  </w:style>
  <w:style w:type="character" w:customStyle="1" w:styleId="Char1">
    <w:name w:val="页脚 Char"/>
    <w:link w:val="a5"/>
    <w:uiPriority w:val="99"/>
    <w:qFormat/>
    <w:locked/>
    <w:rsid w:val="00283DCB"/>
    <w:rPr>
      <w:sz w:val="18"/>
    </w:rPr>
  </w:style>
  <w:style w:type="character" w:customStyle="1" w:styleId="Char">
    <w:name w:val="正文文本 Char"/>
    <w:link w:val="a3"/>
    <w:uiPriority w:val="99"/>
    <w:qFormat/>
    <w:locked/>
    <w:rsid w:val="00283DCB"/>
    <w:rPr>
      <w:rFonts w:ascii="仿宋_GB2312" w:eastAsia="仿宋_GB2312" w:hAnsi="Times New Roman"/>
      <w:sz w:val="24"/>
    </w:rPr>
  </w:style>
  <w:style w:type="character" w:customStyle="1" w:styleId="FooterChar">
    <w:name w:val="Footer Char"/>
    <w:basedOn w:val="a0"/>
    <w:uiPriority w:val="99"/>
    <w:semiHidden/>
    <w:qFormat/>
    <w:rsid w:val="00283DCB"/>
    <w:rPr>
      <w:rFonts w:ascii="Times New Roman" w:hAnsi="Times New Roman" w:cs="Times New Roman"/>
      <w:sz w:val="18"/>
      <w:szCs w:val="18"/>
    </w:rPr>
  </w:style>
  <w:style w:type="character" w:customStyle="1" w:styleId="1Char">
    <w:name w:val="标题 1 Char"/>
    <w:basedOn w:val="a0"/>
    <w:link w:val="1"/>
    <w:uiPriority w:val="9"/>
    <w:qFormat/>
    <w:locked/>
    <w:rsid w:val="00283DCB"/>
    <w:rPr>
      <w:rFonts w:ascii="Times New Roman" w:hAnsi="Times New Roman" w:cs="Times New Roman"/>
      <w:b/>
      <w:bCs/>
      <w:kern w:val="44"/>
      <w:sz w:val="44"/>
      <w:szCs w:val="44"/>
    </w:rPr>
  </w:style>
  <w:style w:type="character" w:customStyle="1" w:styleId="2Char">
    <w:name w:val="标题 2 Char"/>
    <w:basedOn w:val="a0"/>
    <w:link w:val="2"/>
    <w:uiPriority w:val="9"/>
    <w:qFormat/>
    <w:locked/>
    <w:rsid w:val="00283DCB"/>
    <w:rPr>
      <w:rFonts w:ascii="Cambria" w:eastAsia="宋体" w:hAnsi="Cambria" w:cs="Times New Roman"/>
      <w:b/>
      <w:bCs/>
      <w:kern w:val="2"/>
      <w:sz w:val="32"/>
      <w:szCs w:val="32"/>
    </w:rPr>
  </w:style>
  <w:style w:type="character" w:customStyle="1" w:styleId="HeaderChar">
    <w:name w:val="Header Char"/>
    <w:basedOn w:val="a0"/>
    <w:uiPriority w:val="99"/>
    <w:semiHidden/>
    <w:qFormat/>
    <w:rsid w:val="00283DCB"/>
    <w:rPr>
      <w:rFonts w:ascii="Times New Roman" w:hAnsi="Times New Roman" w:cs="Times New Roman"/>
      <w:sz w:val="18"/>
      <w:szCs w:val="18"/>
    </w:rPr>
  </w:style>
  <w:style w:type="character" w:customStyle="1" w:styleId="3Char">
    <w:name w:val="标题 3 Char"/>
    <w:basedOn w:val="a0"/>
    <w:link w:val="3"/>
    <w:uiPriority w:val="9"/>
    <w:qFormat/>
    <w:locked/>
    <w:rsid w:val="00283DCB"/>
    <w:rPr>
      <w:rFonts w:ascii="Times New Roman" w:hAnsi="Times New Roman" w:cs="Times New Roman"/>
      <w:b/>
      <w:bCs/>
      <w:kern w:val="2"/>
      <w:sz w:val="32"/>
      <w:szCs w:val="32"/>
    </w:rPr>
  </w:style>
  <w:style w:type="character" w:customStyle="1" w:styleId="Char2">
    <w:name w:val="页眉 Char"/>
    <w:link w:val="a6"/>
    <w:uiPriority w:val="99"/>
    <w:semiHidden/>
    <w:qFormat/>
    <w:locked/>
    <w:rsid w:val="00283DCB"/>
    <w:rPr>
      <w:sz w:val="18"/>
    </w:rPr>
  </w:style>
  <w:style w:type="character" w:customStyle="1" w:styleId="BodyTextChar">
    <w:name w:val="Body Text Char"/>
    <w:basedOn w:val="a0"/>
    <w:uiPriority w:val="99"/>
    <w:semiHidden/>
    <w:qFormat/>
    <w:rsid w:val="00283DCB"/>
    <w:rPr>
      <w:rFonts w:ascii="Times New Roman" w:hAnsi="Times New Roman" w:cs="Times New Roman"/>
      <w:sz w:val="24"/>
      <w:szCs w:val="24"/>
    </w:rPr>
  </w:style>
  <w:style w:type="paragraph" w:customStyle="1" w:styleId="WPSOffice3">
    <w:name w:val="WPSOffice手动目录 3"/>
    <w:rsid w:val="00283DCB"/>
    <w:pPr>
      <w:ind w:leftChars="400" w:left="400"/>
    </w:pPr>
  </w:style>
  <w:style w:type="paragraph" w:customStyle="1" w:styleId="WPSOffice1">
    <w:name w:val="WPSOffice手动目录 1"/>
    <w:rsid w:val="00283DCB"/>
  </w:style>
  <w:style w:type="paragraph" w:customStyle="1" w:styleId="TableParagraph">
    <w:name w:val="Table Paragraph"/>
    <w:basedOn w:val="a"/>
    <w:uiPriority w:val="1"/>
    <w:qFormat/>
    <w:rsid w:val="00283DCB"/>
    <w:rPr>
      <w:rFonts w:ascii="Noto Sans Mono CJK JP Regular" w:eastAsia="Noto Sans Mono CJK JP Regular" w:hAnsi="Noto Sans Mono CJK JP Regular" w:cs="Noto Sans Mono CJK JP Regular"/>
    </w:rPr>
  </w:style>
  <w:style w:type="paragraph" w:customStyle="1" w:styleId="11">
    <w:name w:val="列出段落1"/>
    <w:basedOn w:val="a"/>
    <w:uiPriority w:val="34"/>
    <w:qFormat/>
    <w:rsid w:val="00283DCB"/>
    <w:pPr>
      <w:ind w:firstLineChars="200" w:firstLine="420"/>
    </w:pPr>
  </w:style>
  <w:style w:type="paragraph" w:customStyle="1" w:styleId="WPSOffice2">
    <w:name w:val="WPSOffice手动目录 2"/>
    <w:rsid w:val="00283DCB"/>
    <w:pPr>
      <w:ind w:leftChars="200" w:left="200"/>
    </w:pPr>
  </w:style>
  <w:style w:type="paragraph" w:customStyle="1" w:styleId="TOCHeading1">
    <w:name w:val="TOC Heading1"/>
    <w:basedOn w:val="1"/>
    <w:next w:val="a"/>
    <w:uiPriority w:val="39"/>
    <w:unhideWhenUsed/>
    <w:qFormat/>
    <w:rsid w:val="00283DCB"/>
    <w:pPr>
      <w:widowControl/>
      <w:spacing w:before="480" w:after="0" w:line="276" w:lineRule="auto"/>
      <w:jc w:val="left"/>
      <w:outlineLvl w:val="9"/>
    </w:pPr>
    <w:rPr>
      <w:rFonts w:ascii="Cambria" w:hAnsi="Cambria"/>
      <w:color w:val="365F91"/>
      <w:kern w:val="0"/>
      <w:sz w:val="28"/>
      <w:szCs w:val="28"/>
    </w:rPr>
  </w:style>
  <w:style w:type="paragraph" w:customStyle="1" w:styleId="TOC1">
    <w:name w:val="TOC 标题1"/>
    <w:basedOn w:val="1"/>
    <w:next w:val="a"/>
    <w:uiPriority w:val="39"/>
    <w:unhideWhenUsed/>
    <w:qFormat/>
    <w:rsid w:val="00283DCB"/>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uiPriority w:val="99"/>
    <w:qFormat/>
    <w:rsid w:val="00283DCB"/>
    <w:pPr>
      <w:widowControl w:val="0"/>
      <w:autoSpaceDE w:val="0"/>
      <w:autoSpaceDN w:val="0"/>
      <w:adjustRightInd w:val="0"/>
    </w:pPr>
    <w:rPr>
      <w:rFonts w:ascii="仿宋" w:eastAsia="仿宋" w:cs="仿宋"/>
      <w:color w:val="000000"/>
      <w:sz w:val="24"/>
      <w:szCs w:val="24"/>
    </w:rPr>
  </w:style>
  <w:style w:type="paragraph" w:styleId="aa">
    <w:name w:val="List Paragraph"/>
    <w:basedOn w:val="a"/>
    <w:uiPriority w:val="99"/>
    <w:qFormat/>
    <w:rsid w:val="0033100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51</Pages>
  <Words>3550</Words>
  <Characters>20235</Characters>
  <Application>Microsoft Office Word</Application>
  <DocSecurity>0</DocSecurity>
  <Lines>168</Lines>
  <Paragraphs>47</Paragraphs>
  <ScaleCrop>false</ScaleCrop>
  <Company>四川省财政厅</Company>
  <LinksUpToDate>false</LinksUpToDate>
  <CharactersWithSpaces>23738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5</cp:revision>
  <cp:lastPrinted>2021-09-22T08:16:00Z</cp:lastPrinted>
  <dcterms:created xsi:type="dcterms:W3CDTF">2022-12-01T07:03:00Z</dcterms:created>
  <dcterms:modified xsi:type="dcterms:W3CDTF">2022-12-01T07:16:00Z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FBCD0CE8ABD745DA84E7A25D6B6CEB70</vt:lpwstr>
  </property>
</Properties>
</file>