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both"/>
        <w:textAlignment w:val="auto"/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</w:rPr>
        <w:t>激活使用医保电子凭证操作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lang w:val="en-US" w:eastAsia="zh-CN"/>
        </w:rPr>
        <w:t>流程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</w:rPr>
        <w:t>国家医保服务</w:t>
      </w:r>
      <w:r>
        <w:rPr>
          <w:rFonts w:hint="default" w:ascii="Times New Roman" w:hAnsi="Times New Roman" w:eastAsia="方正黑体_GBK" w:cs="Times New Roman"/>
          <w:b w:val="0"/>
          <w:bCs/>
          <w:kern w:val="0"/>
          <w:sz w:val="32"/>
          <w:szCs w:val="32"/>
        </w:rPr>
        <w:t>平台</w:t>
      </w: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val="en-US" w:eastAsia="zh-CN"/>
        </w:rPr>
        <w:t>”APP</w:t>
      </w:r>
      <w:r>
        <w:rPr>
          <w:rFonts w:hint="eastAsia" w:ascii="Times New Roman" w:hAnsi="Times New Roman" w:eastAsia="方正黑体_GBK" w:cs="Times New Roman"/>
          <w:bCs/>
          <w:kern w:val="0"/>
          <w:sz w:val="32"/>
          <w:szCs w:val="32"/>
          <w:lang w:val="en-US" w:eastAsia="zh-CN"/>
        </w:rPr>
        <w:t>途径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  <w:lang w:val="en-US" w:eastAsia="zh-CN"/>
        </w:rPr>
        <w:t>（一）注册激活：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手机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下载“国家医保服务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32"/>
          <w:szCs w:val="32"/>
        </w:rPr>
        <w:t>平台”APP，点击中间【立即注册】按钮。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根据提示，填写姓名、身份证号、并设置登录密码。确认信息准确无误后，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点击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【注册并登录】按钮。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在光线充足的环境下，根据提示，作出相应动作，完成实名认证。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注册完成后，进入APP首页，点击页面底部【二维码】图标激活医保电子凭证。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点击【获取验证码】，将收到的验证码输入框内，然后点击【领取电子凭证】按钮。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设置医保电子凭证密码，即可完成激活。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仿宋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83185</wp:posOffset>
            </wp:positionV>
            <wp:extent cx="2004695" cy="1807845"/>
            <wp:effectExtent l="0" t="0" r="14605" b="1905"/>
            <wp:wrapNone/>
            <wp:docPr id="1" name="图片 2" descr="41dd43c93226058427e6f54b56070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41dd43c93226058427e6f54b560705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"/>
        <w:rPr>
          <w:rFonts w:hint="default" w:ascii="Times New Roman" w:hAnsi="Times New Roman" w:eastAsia="仿宋" w:cs="Times New Roman"/>
          <w:bCs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bCs/>
          <w:kern w:val="0"/>
          <w:sz w:val="32"/>
          <w:szCs w:val="32"/>
        </w:rPr>
      </w:pPr>
    </w:p>
    <w:p>
      <w:pPr>
        <w:pStyle w:val="4"/>
        <w:rPr>
          <w:rFonts w:hint="default" w:ascii="Times New Roman" w:hAnsi="Times New Roman" w:eastAsia="仿宋" w:cs="Times New Roman"/>
          <w:bCs/>
          <w:kern w:val="0"/>
          <w:sz w:val="32"/>
          <w:szCs w:val="32"/>
        </w:rPr>
      </w:pPr>
    </w:p>
    <w:p>
      <w:pPr>
        <w:pStyle w:val="4"/>
        <w:rPr>
          <w:rFonts w:hint="default" w:ascii="Times New Roman" w:hAnsi="Times New Roman" w:eastAsia="仿宋" w:cs="Times New Roman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kern w:val="0"/>
          <w:sz w:val="32"/>
          <w:szCs w:val="32"/>
          <w:lang w:val="en-US" w:eastAsia="zh-CN"/>
        </w:rPr>
        <w:t>（扫码下载“</w:t>
      </w:r>
      <w:r>
        <w:rPr>
          <w:rFonts w:hint="default" w:ascii="Times New Roman" w:hAnsi="Times New Roman" w:eastAsia="仿宋" w:cs="Times New Roman"/>
          <w:bCs/>
          <w:kern w:val="0"/>
          <w:sz w:val="32"/>
          <w:szCs w:val="32"/>
        </w:rPr>
        <w:t>国家医保服务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</w:rPr>
        <w:t>平台</w:t>
      </w:r>
      <w:r>
        <w:rPr>
          <w:rFonts w:hint="default" w:ascii="Times New Roman" w:hAnsi="Times New Roman" w:eastAsia="仿宋" w:cs="Times New Roman"/>
          <w:bCs/>
          <w:kern w:val="0"/>
          <w:sz w:val="32"/>
          <w:szCs w:val="32"/>
          <w:lang w:val="en-US" w:eastAsia="zh-CN"/>
        </w:rPr>
        <w:t>”APP）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  <w:lang w:val="en-US" w:eastAsia="zh-CN"/>
        </w:rPr>
        <w:t>（二）如何正确使用医保电子凭证：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Cs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" w:cs="Times New Roman"/>
          <w:bCs/>
          <w:kern w:val="0"/>
          <w:sz w:val="32"/>
          <w:szCs w:val="32"/>
        </w:rPr>
        <w:t>点击首页底部的【二维码】图标，出示个人专属的医保电子凭证。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</w:rPr>
        <w:t>扫码</w:t>
      </w: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 w:bidi="ar-SA"/>
        </w:rPr>
        <w:t>成功后，能看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  <w:t>到个人本次消费的相关费用明细。确定无误后，即可点击【确认支付】按钮，完成支付。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val="en-US" w:eastAsia="zh-CN"/>
        </w:rPr>
        <w:t>微信、支付宝</w:t>
      </w:r>
      <w:r>
        <w:rPr>
          <w:rFonts w:hint="eastAsia" w:ascii="Times New Roman" w:hAnsi="Times New Roman" w:eastAsia="方正黑体_GBK" w:cs="Times New Roman"/>
          <w:bCs/>
          <w:kern w:val="0"/>
          <w:sz w:val="32"/>
          <w:szCs w:val="32"/>
          <w:lang w:val="en-US" w:eastAsia="zh-CN"/>
        </w:rPr>
        <w:t>途径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楷体_GBK" w:cs="Times New Roman"/>
          <w:bCs/>
          <w:kern w:val="0"/>
          <w:sz w:val="32"/>
          <w:szCs w:val="32"/>
          <w:lang w:val="en-US" w:eastAsia="zh-CN"/>
        </w:rPr>
        <w:t>微信</w:t>
      </w: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  <w:lang w:val="en-US" w:eastAsia="zh-CN"/>
        </w:rPr>
        <w:t>途径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  <w:t>1．打开微信，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  <w:t>关注“我的医保”微信公众号</w:t>
      </w:r>
      <w:r>
        <w:rPr>
          <w:rFonts w:hint="eastAsia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  <w:t>2．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  <w:t>点击“激活医保凭证”完成激活</w:t>
      </w:r>
      <w:r>
        <w:rPr>
          <w:rFonts w:hint="eastAsia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  <w:t>3．验证支付密码后，可以开通使用</w:t>
      </w:r>
      <w:r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  <w:lang w:val="en-US" w:eastAsia="zh-CN"/>
        </w:rPr>
        <w:t>（二）支付宝途径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  <w:t>1．打开支付宝，搜索“医保电子凭证”；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  <w:t>2．点击进入申领页面，选择参保城市；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  <w:t>3．同意协议并领取；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/>
          <w:kern w:val="0"/>
          <w:sz w:val="32"/>
          <w:szCs w:val="32"/>
          <w:lang w:val="en-US" w:eastAsia="zh-CN" w:bidi="ar-SA"/>
        </w:rPr>
        <w:t>4．设置交易密码后完成申领。</w:t>
      </w:r>
    </w:p>
    <w:sectPr>
      <w:footerReference r:id="rId3" w:type="default"/>
      <w:pgSz w:w="11906" w:h="16838"/>
      <w:pgMar w:top="1440" w:right="1474" w:bottom="1440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D30F3F"/>
    <w:multiLevelType w:val="singleLevel"/>
    <w:tmpl w:val="42D30F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N2FhOGFiYjY4OThmMjI3YmJhZjc2N2E0OWI3NGIifQ=="/>
  </w:docVars>
  <w:rsids>
    <w:rsidRoot w:val="158370A5"/>
    <w:rsid w:val="01BA1962"/>
    <w:rsid w:val="09071F95"/>
    <w:rsid w:val="0C186109"/>
    <w:rsid w:val="0D4D2E8C"/>
    <w:rsid w:val="10346471"/>
    <w:rsid w:val="10752D70"/>
    <w:rsid w:val="158370A5"/>
    <w:rsid w:val="15D64DE0"/>
    <w:rsid w:val="15EA1864"/>
    <w:rsid w:val="19A02B47"/>
    <w:rsid w:val="19BA37C2"/>
    <w:rsid w:val="242C7803"/>
    <w:rsid w:val="2A1B3B3A"/>
    <w:rsid w:val="31832F49"/>
    <w:rsid w:val="336D15A6"/>
    <w:rsid w:val="33EE0CD7"/>
    <w:rsid w:val="3C4C3ED8"/>
    <w:rsid w:val="401C18F7"/>
    <w:rsid w:val="643A004C"/>
    <w:rsid w:val="6E163AB7"/>
    <w:rsid w:val="700A109E"/>
    <w:rsid w:val="762E09F1"/>
    <w:rsid w:val="7A3D5F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32"/>
      <w:szCs w:val="20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6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eastAsia="宋体" w:cs="Arial"/>
      <w:b/>
      <w:bCs/>
      <w:kern w:val="28"/>
      <w:sz w:val="32"/>
      <w:szCs w:val="32"/>
      <w:lang w:bidi="ar-SA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1793</Words>
  <Characters>1826</Characters>
  <Lines>0</Lines>
  <Paragraphs>0</Paragraphs>
  <TotalTime>8</TotalTime>
  <ScaleCrop>false</ScaleCrop>
  <LinksUpToDate>false</LinksUpToDate>
  <CharactersWithSpaces>1875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2023-04-18T02:50:00Z</dcterms:created>
  <dc:creator>文印室</dc:creator>
  <cp:lastModifiedBy>伴，随。</cp:lastModifiedBy>
  <cp:lastPrinted>2023-04-18T03:56:00Z</cp:lastPrinted>
  <dcterms:modified xsi:type="dcterms:W3CDTF">2023-05-19T03:20:14Z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95E48CF799624D0AAD70227E1346ABBA_13</vt:lpwstr>
  </property>
</Properties>
</file>