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黑体_GBK" w:hAnsi="方正黑体_GBK" w:eastAsia="方正黑体_GBK" w:cs="方正黑体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巴中市巴州区“八五”普法讲师团成员名单</w:t>
      </w:r>
    </w:p>
    <w:p>
      <w:pPr>
        <w:pStyle w:val="2"/>
        <w:jc w:val="center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Style w:val="16"/>
          <w:rFonts w:hint="eastAsia" w:ascii="方正楷体_GBK" w:hAnsi="方正楷体_GBK" w:eastAsia="方正楷体_GBK" w:cs="方正楷体_GBK"/>
          <w:sz w:val="32"/>
          <w:szCs w:val="32"/>
          <w:lang w:val="en-US" w:eastAsia="zh-CN" w:bidi="ar"/>
        </w:rPr>
        <w:t>（排名不分先后）</w:t>
      </w:r>
    </w:p>
    <w:tbl>
      <w:tblPr>
        <w:tblStyle w:val="8"/>
        <w:tblW w:w="81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18"/>
        <w:gridCol w:w="3193"/>
        <w:gridCol w:w="2265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单位职务（职称）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授课内容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区纪委监委机关党委书记、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信访室主任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党内法规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黄智全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区纪委监委法规研究室主任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党内法规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黎臻懿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区法院梁永法庭负责人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民法典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陈晓红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区法院经开区法庭负责人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民法典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田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区检察院书记员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未成年人保护法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婉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区检察院五级检察官助理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典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、刑法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妤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区人大法制委副主任委员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李远兵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区政协法制民宗和侨务委主任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民商法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张继军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区委组织部公务员一股股长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龙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区委宣传部干部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防范网络安全风险法律法规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区委统战部办公室干部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统战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张楠林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区综治中心副主任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市域社会治理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区委办一级科员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国家安全法律法规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洪高瞻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区职工维权律师志愿服务团成员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工会法、劳动法等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lang w:val="en-US" w:eastAsia="zh-CN" w:bidi="ar"/>
              </w:rPr>
              <w:t>团区委干部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未成年人保护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杨素梅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区妇联党组成员、副主席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妇女权益保障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区残联工会主席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残疾人保障法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张警政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区公安分局一级警长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道路交通安全法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行政诉讼法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罗钦文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区公安分局法制大队教导员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治安管理处罚法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朱正伟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区发改局政策法规股副股长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招投标相关法律法规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坤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区经济和信息化局安全股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安全法及相关法律法规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毅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区教科体局政策法规股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青少年法治教育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苟欢欢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lang w:val="en-US" w:eastAsia="zh-CN" w:bidi="ar"/>
              </w:rPr>
              <w:t>巴州区化成梓橦庙小学教师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青少年法治教育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马昌荣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巴二中第五党支部副书记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青少年法治教育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谭江陵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区民政局福利慈善和儿童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保障股负责人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未成年人保护法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何向荣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区人才交流中心主任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王青红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区建设工程质量安全监督站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副站长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建筑及建设工程质量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谭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区交通运输局运输管理股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庞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区水利局水土保持服务中心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区农业综合行政执法大队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涉农法律法规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区商务局市建股股长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营商环境相关法律法规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区文物保护研究中心副主任、副研究员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陈怡丹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区卫生和计划生育监督执法大队一级科员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医疗卫生监督相关法律法规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罗海林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区退役军人事务局权益工作维护与政策法规股负责人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退役军人政策法律法规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区应急局政策法规和宣传股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郁颜萍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区市场监管局消费者权益保护股股长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消费者权益保护法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区乡村振兴局干部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乡村振兴政策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倩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区国资局一级科员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国资管理相关法律法规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许雨辰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lang w:val="en-US" w:eastAsia="zh-CN" w:bidi="ar"/>
              </w:rPr>
              <w:t>区林业局一级科员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野生动物保护法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冯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飚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区房产管理局物业管理股副股长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伍吉庆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区政府办公室金融股股长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防范和处置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非法集资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黄德杨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巴中市巴州生态环境局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法宣股股长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生态环境领域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玲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市自然资源和规划局巴州分局法规股股长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土地管理等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杨佳旭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四川宏坤律师事务所律师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民法典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罗丁尺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四川宏坤律师事务所律师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民商事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何瀚波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四川宏坤律师事务所律师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民商事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向丽琼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四川宏坤律师事务所律师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民法典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铃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四川九朝律师事务所律师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民法典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未成年人保护法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杨明亮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巴州区科技园法律服务所主任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民商事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王宗福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巴州区西城法律服务所主任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民商事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王家国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巴州法律服务所基层法律服务工作者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民法典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黎大国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江北法律服务所基层法律服务工作者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孙晓源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四川九朝律师事务所基层法律服务工作者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民法典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江南法律服务所基层法律服务工作者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民法典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刘爵军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西城法律服务所基层法律服务工作者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民法典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向俊霖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东城街道宣传委员、政法委员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社会治理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浠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宕梁街道宣传委员、政法委员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信访、社会治理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娟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区司法局玉堂司法所所长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法律援助法、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廖孝华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区司法局回风司法所所长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人民调解法、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社区矫正法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璐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江北法律服务所基层法律服务工作者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民商事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卢文平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区司法局平梁司法所所长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民法典、法律援助法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王先发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区司法局水宁寺司法所所长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人民调解法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土地流转法律法规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区司法局大罗司法所所长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行政法、行政复议法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光辉镇人民政府法律顾问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法典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黎涵怿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区司法局枣林司法所负责人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民法典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lang w:val="en-US" w:eastAsia="zh-CN" w:bidi="ar"/>
              </w:rPr>
              <w:t>郎</w:t>
            </w:r>
            <w:r>
              <w:rPr>
                <w:rStyle w:val="19"/>
                <w:rFonts w:hint="eastAsia" w:ascii="Times New Roman" w:hAnsi="Times New Roman" w:eastAsia="方正仿宋_GBK" w:cs="Times New Roman"/>
                <w:lang w:val="en-US" w:eastAsia="zh-CN" w:bidi="ar"/>
              </w:rPr>
              <w:t xml:space="preserve">  </w:t>
            </w:r>
            <w:r>
              <w:rPr>
                <w:rStyle w:val="19"/>
                <w:rFonts w:hint="default" w:ascii="Times New Roman" w:hAnsi="Times New Roman" w:eastAsia="方正仿宋_GBK" w:cs="Times New Roman"/>
                <w:lang w:val="en-US" w:eastAsia="zh-CN" w:bidi="ar"/>
              </w:rPr>
              <w:t>月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区司法局大茅坪司法所负责人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人民调解法、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社区矫正法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区司法局化成司法所所长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民法典婚姻家庭编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赵新华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区司法局三江司法所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法律援助法、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社区矫正法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石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曾口镇社会治理办副主任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、社会治理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李栋梁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大和乡宣传委员、政法委员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信访、社会治理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王海林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区司法局清江司法所负责人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民法典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黄丽珍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区司法局白庙司法所工作人员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法律援助法、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社区矫正法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罗震宇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区司法局梁永司法所负责人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民法典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尧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区司法局天马山司法所工作人员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民商事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王港生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凤溪镇人民政府社会治理办主任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社会治理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李基洋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鼎山镇人民政府社会治理办主任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司法鉴定程序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社会治理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4749800</wp:posOffset>
              </wp:positionH>
              <wp:positionV relativeFrom="paragraph">
                <wp:posOffset>0</wp:posOffset>
              </wp:positionV>
              <wp:extent cx="866775" cy="34988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349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pt;margin-top:0pt;height:27.55pt;width:68.25pt;mso-position-horizontal-relative:margin;z-index:251659264;mso-width-relative:page;mso-height-relative:page;" filled="f" stroked="f" coordsize="21600,21600" o:gfxdata="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Sh+sjXAAAABwEAAA8AAAAAAAAAAQAgAAAAIgAAAGRycy9kb3du&#10;cmV2LnhtbFBLAQIUABQAAAAIAIdO4kAPl0lVOQIAAGEEAAAOAAAAAAAAAAEAIAAAACY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218440</wp:posOffset>
              </wp:positionH>
              <wp:positionV relativeFrom="paragraph">
                <wp:posOffset>0</wp:posOffset>
              </wp:positionV>
              <wp:extent cx="769620" cy="51752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9620" cy="517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2pt;margin-top:0pt;height:40.75pt;width:60.6pt;mso-position-horizontal-relative:margin;z-index:251660288;mso-width-relative:page;mso-height-relative:page;" filled="f" stroked="f" coordsize="21600,21600" o:gfxdata="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msaa7VAAAABgEAAA8AAAAAAAAAAQAgAAAAIgAAAGRycy9kb3ducmV2&#10;LnhtbFBLAQIUABQAAAAIAIdO4kCVtQPqOAIAAGE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DcwZGM4NWE3NDUyNGE0N2Y2MDA4ZWEyNmE3MzIifQ=="/>
  </w:docVars>
  <w:rsids>
    <w:rsidRoot w:val="004F10C2"/>
    <w:rsid w:val="004F10C2"/>
    <w:rsid w:val="00852238"/>
    <w:rsid w:val="00D33DD9"/>
    <w:rsid w:val="07547B83"/>
    <w:rsid w:val="079B4D46"/>
    <w:rsid w:val="084B63E0"/>
    <w:rsid w:val="08686795"/>
    <w:rsid w:val="08730418"/>
    <w:rsid w:val="09003E02"/>
    <w:rsid w:val="0A0A3AEF"/>
    <w:rsid w:val="0A481E7F"/>
    <w:rsid w:val="0E522DC8"/>
    <w:rsid w:val="126A19D7"/>
    <w:rsid w:val="14484085"/>
    <w:rsid w:val="17DB2585"/>
    <w:rsid w:val="1C0C5110"/>
    <w:rsid w:val="1EE721B6"/>
    <w:rsid w:val="213D458F"/>
    <w:rsid w:val="227B50B8"/>
    <w:rsid w:val="22915883"/>
    <w:rsid w:val="23A340E5"/>
    <w:rsid w:val="28F039B6"/>
    <w:rsid w:val="28FD6246"/>
    <w:rsid w:val="2B117B98"/>
    <w:rsid w:val="2CE631A8"/>
    <w:rsid w:val="2EDC5688"/>
    <w:rsid w:val="30B31B89"/>
    <w:rsid w:val="319A3F08"/>
    <w:rsid w:val="31CF21A8"/>
    <w:rsid w:val="33F54EA6"/>
    <w:rsid w:val="3EDE00FF"/>
    <w:rsid w:val="3FEC63A4"/>
    <w:rsid w:val="40E27EE0"/>
    <w:rsid w:val="412D2874"/>
    <w:rsid w:val="41F57E3A"/>
    <w:rsid w:val="431E25C7"/>
    <w:rsid w:val="44117D9F"/>
    <w:rsid w:val="446C50FC"/>
    <w:rsid w:val="4473409C"/>
    <w:rsid w:val="447C0CD1"/>
    <w:rsid w:val="45A23B3B"/>
    <w:rsid w:val="45F27735"/>
    <w:rsid w:val="465E4F0D"/>
    <w:rsid w:val="484D3B51"/>
    <w:rsid w:val="4ABE1828"/>
    <w:rsid w:val="4EA7630F"/>
    <w:rsid w:val="50D61B04"/>
    <w:rsid w:val="53094019"/>
    <w:rsid w:val="578318DE"/>
    <w:rsid w:val="582353D4"/>
    <w:rsid w:val="59FF5F51"/>
    <w:rsid w:val="5D96254A"/>
    <w:rsid w:val="5DB449D7"/>
    <w:rsid w:val="5DF94FB2"/>
    <w:rsid w:val="5E160619"/>
    <w:rsid w:val="5E686865"/>
    <w:rsid w:val="5FD243AA"/>
    <w:rsid w:val="612C2AD6"/>
    <w:rsid w:val="61F361A2"/>
    <w:rsid w:val="63D062E3"/>
    <w:rsid w:val="667518BE"/>
    <w:rsid w:val="68C36416"/>
    <w:rsid w:val="69681FAB"/>
    <w:rsid w:val="6B374F2E"/>
    <w:rsid w:val="6B536D16"/>
    <w:rsid w:val="6C7F45C1"/>
    <w:rsid w:val="6EC6502A"/>
    <w:rsid w:val="72525BEF"/>
    <w:rsid w:val="72832CF9"/>
    <w:rsid w:val="750B0FCA"/>
    <w:rsid w:val="75C90FAD"/>
    <w:rsid w:val="767154A4"/>
    <w:rsid w:val="78562539"/>
    <w:rsid w:val="787253AC"/>
    <w:rsid w:val="7AE37DE6"/>
    <w:rsid w:val="7BCB1412"/>
    <w:rsid w:val="7F376DBE"/>
    <w:rsid w:val="7FA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ascii="Calibri" w:hAnsi="Calibri" w:eastAsia="仿宋"/>
      <w:sz w:val="32"/>
    </w:rPr>
  </w:style>
  <w:style w:type="paragraph" w:styleId="5">
    <w:name w:val="toc 2"/>
    <w:basedOn w:val="1"/>
    <w:next w:val="1"/>
    <w:qFormat/>
    <w:uiPriority w:val="0"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4">
    <w:name w:val="layui-laypage-curr"/>
    <w:basedOn w:val="9"/>
    <w:qFormat/>
    <w:uiPriority w:val="0"/>
  </w:style>
  <w:style w:type="character" w:customStyle="1" w:styleId="15">
    <w:name w:val="bsharetext"/>
    <w:basedOn w:val="9"/>
    <w:qFormat/>
    <w:uiPriority w:val="0"/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7">
    <w:name w:val="font71"/>
    <w:basedOn w:val="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8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1914</Words>
  <Characters>2745</Characters>
  <Lines>10</Lines>
  <Paragraphs>3</Paragraphs>
  <TotalTime>4</TotalTime>
  <ScaleCrop>false</ScaleCrop>
  <LinksUpToDate>false</LinksUpToDate>
  <CharactersWithSpaces>2824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2023-02-06T02:47:00Z</dcterms:created>
  <dc:creator>刘婵娟</dc:creator>
  <cp:lastModifiedBy>我是小小螺丝钉</cp:lastModifiedBy>
  <dcterms:modified xsi:type="dcterms:W3CDTF">2023-07-10T07:10:13Z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8701859CA5AE4951BA003AA717C355EF_13</vt:lpwstr>
  </property>
</Properties>
</file>