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年预算举借债券情况说明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年末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中市巴州区地方政府债务限额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1305471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万元，其中一般债务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574420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万元，专项债务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731051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万元。截至202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年末，我区政府债务余额为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1331606.2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元，其中：政府负有偿还责任的债务余额为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1279645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万元（一般债务余额为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569449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亿元，专项债务余额为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710196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亿元）；政府负有担保责任的债务余额为51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868.2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万元；政府负有救助责任的债务余额为93万元。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年暂未举借债务。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Mzc5MWQyOGNjODgxOThkNzAzMWZhNDUwNTU2MGIifQ=="/>
  </w:docVars>
  <w:rsids>
    <w:rsidRoot w:val="00664036"/>
    <w:rsid w:val="000765BE"/>
    <w:rsid w:val="00100917"/>
    <w:rsid w:val="0010563E"/>
    <w:rsid w:val="002917E0"/>
    <w:rsid w:val="003E0FB3"/>
    <w:rsid w:val="00442ABE"/>
    <w:rsid w:val="004F6AAF"/>
    <w:rsid w:val="0056027C"/>
    <w:rsid w:val="005D1C7F"/>
    <w:rsid w:val="00627FC5"/>
    <w:rsid w:val="00664036"/>
    <w:rsid w:val="007A270A"/>
    <w:rsid w:val="007C315C"/>
    <w:rsid w:val="008B49FE"/>
    <w:rsid w:val="009849A7"/>
    <w:rsid w:val="00B5531E"/>
    <w:rsid w:val="00BC5C93"/>
    <w:rsid w:val="00D17851"/>
    <w:rsid w:val="00ED1F78"/>
    <w:rsid w:val="00F8283C"/>
    <w:rsid w:val="12325681"/>
    <w:rsid w:val="14CF6D94"/>
    <w:rsid w:val="1C7224BE"/>
    <w:rsid w:val="22DA1DB7"/>
    <w:rsid w:val="24D34819"/>
    <w:rsid w:val="27483067"/>
    <w:rsid w:val="2BB8344C"/>
    <w:rsid w:val="3D584335"/>
    <w:rsid w:val="49AD6DD3"/>
    <w:rsid w:val="4A8D1475"/>
    <w:rsid w:val="52EF06B7"/>
    <w:rsid w:val="588D4BFA"/>
    <w:rsid w:val="5D09077C"/>
    <w:rsid w:val="5DF64FF0"/>
    <w:rsid w:val="5E800D5D"/>
    <w:rsid w:val="686D4100"/>
    <w:rsid w:val="68BC6214"/>
    <w:rsid w:val="696818AE"/>
    <w:rsid w:val="6D837F22"/>
    <w:rsid w:val="73CE3A9A"/>
    <w:rsid w:val="73E8605C"/>
    <w:rsid w:val="799D236B"/>
    <w:rsid w:val="7BA936B9"/>
    <w:rsid w:val="7E2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159</Words>
  <Characters>217</Characters>
  <Lines>1</Lines>
  <Paragraphs>1</Paragraphs>
  <TotalTime>90</TotalTime>
  <ScaleCrop>false</ScaleCrop>
  <LinksUpToDate>false</LinksUpToDate>
  <CharactersWithSpaces>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2020-07-01T05:17:00Z</dcterms:created>
  <dc:creator>袁渊</dc:creator>
  <cp:lastModifiedBy>牛杯杯儿</cp:lastModifiedBy>
  <dcterms:modified xsi:type="dcterms:W3CDTF">2024-03-26T01:49:22Z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90CC66E520D94AB8BDDA585F22025C86</vt:lpwstr>
  </property>
</Properties>
</file>